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0A0F" w:rsidRDefault="009D12F8" w:rsidP="00410A0F">
      <w:bookmarkStart w:id="0" w:name="_Toc"/>
      <w:bookmarkStart w:id="1" w:name="_TOCRange"/>
      <w:bookmarkStart w:id="2" w:name="_GoBack"/>
      <w:bookmarkEnd w:id="2"/>
      <w:r>
        <w:rPr>
          <w:noProof/>
        </w:rPr>
        <w:drawing>
          <wp:inline distT="0" distB="0" distL="0" distR="0" wp14:anchorId="18D3439D" wp14:editId="4D7266C9">
            <wp:extent cx="4978400" cy="3248025"/>
            <wp:effectExtent l="0" t="0" r="0" b="9525"/>
            <wp:docPr id="1" name="Picture 1" descr="C:\Users\theho\AppData\Local\Microsoft\Windows\INetCache\Content.Word\GTBAC AQUATICS LOGO OUTLINES.PNG"/>
            <wp:cNvGraphicFramePr/>
            <a:graphic xmlns:a="http://schemas.openxmlformats.org/drawingml/2006/main">
              <a:graphicData uri="http://schemas.openxmlformats.org/drawingml/2006/picture">
                <pic:pic xmlns:pic="http://schemas.openxmlformats.org/drawingml/2006/picture">
                  <pic:nvPicPr>
                    <pic:cNvPr id="1" name="Picture 1" descr="C:\Users\theho\AppData\Local\Microsoft\Windows\INetCache\Content.Word\GTBAC AQUATICS LOGO OUTLINES.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78400" cy="3248025"/>
                    </a:xfrm>
                    <a:prstGeom prst="rect">
                      <a:avLst/>
                    </a:prstGeom>
                    <a:noFill/>
                    <a:ln>
                      <a:noFill/>
                    </a:ln>
                  </pic:spPr>
                </pic:pic>
              </a:graphicData>
            </a:graphic>
          </wp:inline>
        </w:drawing>
      </w:r>
    </w:p>
    <w:p w:rsidR="00410A0F" w:rsidRDefault="00410A0F" w:rsidP="00410A0F">
      <w:pPr>
        <w:pStyle w:val="Heading1"/>
        <w:keepNext w:val="0"/>
        <w:widowControl w:val="0"/>
        <w:jc w:val="center"/>
      </w:pPr>
    </w:p>
    <w:p w:rsidR="00410A0F" w:rsidRPr="00410A0F" w:rsidRDefault="00410A0F" w:rsidP="00410A0F">
      <w:pPr>
        <w:pStyle w:val="Body"/>
      </w:pPr>
    </w:p>
    <w:p w:rsidR="00410A0F" w:rsidRPr="00046C6F" w:rsidRDefault="00D471DB" w:rsidP="00046C6F">
      <w:pPr>
        <w:jc w:val="center"/>
        <w:rPr>
          <w:rFonts w:asciiTheme="minorHAnsi" w:hAnsiTheme="minorHAnsi" w:cstheme="minorHAnsi"/>
          <w:b/>
          <w:sz w:val="40"/>
          <w:szCs w:val="40"/>
        </w:rPr>
      </w:pPr>
      <w:r>
        <w:rPr>
          <w:rFonts w:asciiTheme="minorHAnsi" w:hAnsiTheme="minorHAnsi" w:cstheme="minorHAnsi"/>
          <w:b/>
          <w:sz w:val="40"/>
          <w:szCs w:val="40"/>
        </w:rPr>
        <w:t xml:space="preserve">GREATER TAMPA BAY AREA </w:t>
      </w:r>
      <w:r w:rsidR="0019451A">
        <w:rPr>
          <w:rFonts w:asciiTheme="minorHAnsi" w:hAnsiTheme="minorHAnsi" w:cstheme="minorHAnsi"/>
          <w:b/>
          <w:sz w:val="40"/>
          <w:szCs w:val="40"/>
        </w:rPr>
        <w:t>COUNCIL</w:t>
      </w:r>
    </w:p>
    <w:p w:rsidR="00410A0F" w:rsidRDefault="00410A0F" w:rsidP="00410A0F">
      <w:pPr>
        <w:pStyle w:val="FreeForm"/>
        <w:jc w:val="center"/>
        <w:rPr>
          <w:b/>
          <w:bCs/>
          <w:sz w:val="72"/>
          <w:szCs w:val="72"/>
        </w:rPr>
      </w:pPr>
      <w:r w:rsidRPr="00A74799">
        <w:rPr>
          <w:b/>
          <w:bCs/>
          <w:smallCaps/>
          <w:color w:val="FF0000"/>
          <w:sz w:val="72"/>
          <w:szCs w:val="72"/>
          <w:lang w:val="es-ES_tradnl"/>
        </w:rPr>
        <w:t>AquAcademy</w:t>
      </w:r>
      <w:r>
        <w:rPr>
          <w:b/>
          <w:bCs/>
          <w:sz w:val="72"/>
          <w:szCs w:val="72"/>
        </w:rPr>
        <w:t xml:space="preserve"> </w:t>
      </w:r>
      <w:r w:rsidR="006E231E">
        <w:rPr>
          <w:b/>
          <w:bCs/>
          <w:sz w:val="72"/>
          <w:szCs w:val="72"/>
        </w:rPr>
        <w:t>2019</w:t>
      </w:r>
    </w:p>
    <w:p w:rsidR="00410A0F" w:rsidRDefault="00410A0F" w:rsidP="00410A0F">
      <w:pPr>
        <w:pStyle w:val="FreeForm"/>
        <w:jc w:val="center"/>
        <w:rPr>
          <w:b/>
          <w:bCs/>
          <w:sz w:val="72"/>
          <w:szCs w:val="72"/>
        </w:rPr>
      </w:pPr>
      <w:r>
        <w:rPr>
          <w:b/>
          <w:bCs/>
          <w:sz w:val="72"/>
          <w:szCs w:val="72"/>
        </w:rPr>
        <w:t>Leader</w:t>
      </w:r>
      <w:r w:rsidR="001A2AD5">
        <w:rPr>
          <w:b/>
          <w:bCs/>
          <w:sz w:val="72"/>
          <w:szCs w:val="72"/>
          <w:lang w:val="fr-FR"/>
        </w:rPr>
        <w:t>'</w:t>
      </w:r>
      <w:r>
        <w:rPr>
          <w:b/>
          <w:bCs/>
          <w:sz w:val="72"/>
          <w:szCs w:val="72"/>
          <w:lang w:val="nl-NL"/>
        </w:rPr>
        <w:t>s Guide</w:t>
      </w:r>
    </w:p>
    <w:p w:rsidR="00931DCE" w:rsidRDefault="00931DCE" w:rsidP="00931DCE">
      <w:pPr>
        <w:pStyle w:val="Body"/>
        <w:ind w:left="900"/>
      </w:pPr>
    </w:p>
    <w:p w:rsidR="00931DCE" w:rsidRDefault="00931DCE" w:rsidP="00931DCE">
      <w:pPr>
        <w:pStyle w:val="Body"/>
        <w:jc w:val="center"/>
        <w:rPr>
          <w:b/>
          <w:bCs/>
        </w:rPr>
      </w:pPr>
      <w:r>
        <w:rPr>
          <w:b/>
          <w:bCs/>
          <w:lang w:val="it-IT"/>
        </w:rPr>
        <w:t>Questions? Contact us!</w:t>
      </w:r>
    </w:p>
    <w:p w:rsidR="00931DCE" w:rsidRDefault="00931DCE" w:rsidP="00931DCE">
      <w:pPr>
        <w:pStyle w:val="Heading1"/>
      </w:pPr>
    </w:p>
    <w:p w:rsidR="007F4D2F" w:rsidRDefault="00931DCE" w:rsidP="00931DCE">
      <w:pPr>
        <w:pStyle w:val="Body"/>
      </w:pPr>
      <w:r>
        <w:t xml:space="preserve">Aquatics – </w:t>
      </w:r>
    </w:p>
    <w:p w:rsidR="00931DCE" w:rsidRDefault="00B70688" w:rsidP="007F4D2F">
      <w:pPr>
        <w:pStyle w:val="Body"/>
        <w:numPr>
          <w:ilvl w:val="0"/>
          <w:numId w:val="6"/>
        </w:numPr>
      </w:pPr>
      <w:r>
        <w:rPr>
          <w:rStyle w:val="Hyperlink"/>
        </w:rPr>
        <w:t xml:space="preserve">Bill Bode </w:t>
      </w:r>
      <w:hyperlink r:id="rId9" w:history="1">
        <w:r w:rsidR="002D0397" w:rsidRPr="00234D55">
          <w:rPr>
            <w:rStyle w:val="Hyperlink"/>
          </w:rPr>
          <w:t>bodebil@gmail.com</w:t>
        </w:r>
      </w:hyperlink>
      <w:r w:rsidR="00931DCE">
        <w:t>, 813-382-9262</w:t>
      </w:r>
    </w:p>
    <w:p w:rsidR="00931DCE" w:rsidRDefault="00931DCE" w:rsidP="00931DCE">
      <w:pPr>
        <w:pStyle w:val="Body"/>
      </w:pPr>
      <w:r>
        <w:rPr>
          <w:lang w:val="sv-SE"/>
        </w:rPr>
        <w:t xml:space="preserve">Staff </w:t>
      </w:r>
      <w:r w:rsidR="00D71747">
        <w:rPr>
          <w:lang w:val="sv-SE"/>
        </w:rPr>
        <w:t>–</w:t>
      </w:r>
      <w:r>
        <w:rPr>
          <w:lang w:val="sv-SE"/>
        </w:rPr>
        <w:t xml:space="preserve"> </w:t>
      </w:r>
      <w:r w:rsidR="00D71747">
        <w:rPr>
          <w:lang w:val="sv-SE"/>
        </w:rPr>
        <w:t xml:space="preserve">Frank Marion, </w:t>
      </w:r>
      <w:hyperlink r:id="rId10" w:history="1">
        <w:r w:rsidR="00D71747" w:rsidRPr="00234D55">
          <w:rPr>
            <w:rStyle w:val="Hyperlink"/>
            <w:lang w:val="sv-SE"/>
          </w:rPr>
          <w:t>Frank.Marion@scouting.org</w:t>
        </w:r>
      </w:hyperlink>
      <w:r w:rsidR="00D71747">
        <w:rPr>
          <w:lang w:val="sv-SE"/>
        </w:rPr>
        <w:t xml:space="preserve"> </w:t>
      </w:r>
      <w:r>
        <w:t xml:space="preserve"> 813-872-2691</w:t>
      </w:r>
    </w:p>
    <w:p w:rsidR="0022609C" w:rsidRDefault="00EB5DD7" w:rsidP="00931DCE">
      <w:pPr>
        <w:pStyle w:val="Body"/>
      </w:pPr>
      <w:r>
        <w:t>Facebook w</w:t>
      </w:r>
      <w:r w:rsidR="0022609C">
        <w:t>ebsite: AquAcademy</w:t>
      </w:r>
      <w:r w:rsidR="006E231E">
        <w:t>2019</w:t>
      </w:r>
    </w:p>
    <w:p w:rsidR="0022609C" w:rsidRDefault="0022609C" w:rsidP="00931DCE">
      <w:pPr>
        <w:pStyle w:val="Body"/>
      </w:pPr>
    </w:p>
    <w:p w:rsidR="0028367F" w:rsidRDefault="0028367F" w:rsidP="0028367F">
      <w:pPr>
        <w:pStyle w:val="TOC2parent"/>
      </w:pPr>
    </w:p>
    <w:p w:rsidR="00931DCE" w:rsidRDefault="00931DCE" w:rsidP="0028367F">
      <w:pPr>
        <w:pStyle w:val="TOC2parent"/>
      </w:pPr>
    </w:p>
    <w:p w:rsidR="00931DCE" w:rsidRDefault="00931DCE" w:rsidP="0028367F">
      <w:pPr>
        <w:pStyle w:val="TOC2parent"/>
      </w:pPr>
    </w:p>
    <w:p w:rsidR="00931DCE" w:rsidRPr="0028367F" w:rsidRDefault="00931DCE" w:rsidP="0028367F">
      <w:pPr>
        <w:pStyle w:val="TOC2parent"/>
        <w:sectPr w:rsidR="00931DCE" w:rsidRPr="0028367F" w:rsidSect="0028367F">
          <w:pgSz w:w="12240" w:h="15840"/>
          <w:pgMar w:top="1440" w:right="1440" w:bottom="1440" w:left="1440" w:header="720" w:footer="864" w:gutter="0"/>
          <w:pgNumType w:fmt="lowerRoman"/>
          <w:cols w:space="720"/>
        </w:sectPr>
      </w:pPr>
    </w:p>
    <w:p w:rsidR="00A3090E" w:rsidRPr="00645BB7" w:rsidRDefault="00A3090E" w:rsidP="00A3090E">
      <w:pPr>
        <w:pStyle w:val="TOC1"/>
        <w:tabs>
          <w:tab w:val="right" w:leader="dot" w:pos="9350"/>
        </w:tabs>
        <w:jc w:val="center"/>
        <w:rPr>
          <w:caps/>
          <w:sz w:val="28"/>
          <w:szCs w:val="28"/>
        </w:rPr>
      </w:pPr>
      <w:r w:rsidRPr="00645BB7">
        <w:rPr>
          <w:caps/>
          <w:sz w:val="28"/>
          <w:szCs w:val="28"/>
        </w:rPr>
        <w:lastRenderedPageBreak/>
        <w:t>TABLE OF CONTENTS</w:t>
      </w:r>
    </w:p>
    <w:p w:rsidR="001A2AD5" w:rsidRDefault="001A2AD5">
      <w:pPr>
        <w:pStyle w:val="TOC2"/>
        <w:tabs>
          <w:tab w:val="right" w:leader="dot" w:pos="9350"/>
        </w:tabs>
        <w:rPr>
          <w:rFonts w:eastAsiaTheme="minorEastAsia" w:cstheme="minorBidi"/>
          <w:b w:val="0"/>
          <w:bCs w:val="0"/>
          <w:noProof/>
          <w:sz w:val="22"/>
          <w:szCs w:val="22"/>
          <w:bdr w:val="none" w:sz="0" w:space="0" w:color="auto"/>
        </w:rPr>
      </w:pPr>
      <w:r>
        <w:rPr>
          <w:caps/>
          <w:sz w:val="20"/>
        </w:rPr>
        <w:fldChar w:fldCharType="begin"/>
      </w:r>
      <w:r>
        <w:rPr>
          <w:caps/>
          <w:sz w:val="20"/>
        </w:rPr>
        <w:instrText xml:space="preserve"> TOC \o "1-2" \h \z \u </w:instrText>
      </w:r>
      <w:r>
        <w:rPr>
          <w:caps/>
          <w:sz w:val="20"/>
        </w:rPr>
        <w:fldChar w:fldCharType="separate"/>
      </w:r>
      <w:hyperlink w:anchor="_Toc410121894" w:history="1">
        <w:r w:rsidRPr="00CA13EB">
          <w:rPr>
            <w:rStyle w:val="Hyperlink"/>
            <w:rFonts w:hAnsi="Arial Unicode MS" w:cs="Arial Unicode MS"/>
            <w:noProof/>
          </w:rPr>
          <w:t>Introduction</w:t>
        </w:r>
        <w:r>
          <w:rPr>
            <w:noProof/>
            <w:webHidden/>
          </w:rPr>
          <w:tab/>
        </w:r>
        <w:r>
          <w:rPr>
            <w:noProof/>
            <w:webHidden/>
          </w:rPr>
          <w:fldChar w:fldCharType="begin"/>
        </w:r>
        <w:r>
          <w:rPr>
            <w:noProof/>
            <w:webHidden/>
          </w:rPr>
          <w:instrText xml:space="preserve"> PAGEREF _Toc410121894 \h </w:instrText>
        </w:r>
        <w:r>
          <w:rPr>
            <w:noProof/>
            <w:webHidden/>
          </w:rPr>
        </w:r>
        <w:r>
          <w:rPr>
            <w:noProof/>
            <w:webHidden/>
          </w:rPr>
          <w:fldChar w:fldCharType="separate"/>
        </w:r>
        <w:r w:rsidR="00052B54">
          <w:rPr>
            <w:noProof/>
            <w:webHidden/>
          </w:rPr>
          <w:t>1</w:t>
        </w:r>
        <w:r>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895" w:history="1">
        <w:r w:rsidR="001A2AD5" w:rsidRPr="00CA13EB">
          <w:rPr>
            <w:rStyle w:val="Hyperlink"/>
            <w:rFonts w:hAnsi="Arial Unicode MS" w:cs="Arial Unicode MS"/>
            <w:noProof/>
          </w:rPr>
          <w:t>Location</w:t>
        </w:r>
        <w:r w:rsidR="001A2AD5">
          <w:rPr>
            <w:noProof/>
            <w:webHidden/>
          </w:rPr>
          <w:tab/>
        </w:r>
        <w:r w:rsidR="001A2AD5">
          <w:rPr>
            <w:noProof/>
            <w:webHidden/>
          </w:rPr>
          <w:fldChar w:fldCharType="begin"/>
        </w:r>
        <w:r w:rsidR="001A2AD5">
          <w:rPr>
            <w:noProof/>
            <w:webHidden/>
          </w:rPr>
          <w:instrText xml:space="preserve"> PAGEREF _Toc410121895 \h </w:instrText>
        </w:r>
        <w:r w:rsidR="001A2AD5">
          <w:rPr>
            <w:noProof/>
            <w:webHidden/>
          </w:rPr>
        </w:r>
        <w:r w:rsidR="001A2AD5">
          <w:rPr>
            <w:noProof/>
            <w:webHidden/>
          </w:rPr>
          <w:fldChar w:fldCharType="separate"/>
        </w:r>
        <w:r w:rsidR="00052B54">
          <w:rPr>
            <w:noProof/>
            <w:webHidden/>
          </w:rPr>
          <w:t>1</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896" w:history="1">
        <w:r w:rsidR="001A2AD5" w:rsidRPr="00CA13EB">
          <w:rPr>
            <w:rStyle w:val="Hyperlink"/>
            <w:rFonts w:hAnsi="Arial Unicode MS" w:cs="Arial Unicode MS"/>
            <w:noProof/>
          </w:rPr>
          <w:t>When</w:t>
        </w:r>
        <w:r w:rsidR="001A2AD5">
          <w:rPr>
            <w:noProof/>
            <w:webHidden/>
          </w:rPr>
          <w:tab/>
        </w:r>
        <w:r w:rsidR="001A2AD5">
          <w:rPr>
            <w:noProof/>
            <w:webHidden/>
          </w:rPr>
          <w:fldChar w:fldCharType="begin"/>
        </w:r>
        <w:r w:rsidR="001A2AD5">
          <w:rPr>
            <w:noProof/>
            <w:webHidden/>
          </w:rPr>
          <w:instrText xml:space="preserve"> PAGEREF _Toc410121896 \h </w:instrText>
        </w:r>
        <w:r w:rsidR="001A2AD5">
          <w:rPr>
            <w:noProof/>
            <w:webHidden/>
          </w:rPr>
        </w:r>
        <w:r w:rsidR="001A2AD5">
          <w:rPr>
            <w:noProof/>
            <w:webHidden/>
          </w:rPr>
          <w:fldChar w:fldCharType="separate"/>
        </w:r>
        <w:r w:rsidR="00052B54">
          <w:rPr>
            <w:noProof/>
            <w:webHidden/>
          </w:rPr>
          <w:t>1</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897" w:history="1">
        <w:r w:rsidR="001A2AD5" w:rsidRPr="00CA13EB">
          <w:rPr>
            <w:rStyle w:val="Hyperlink"/>
            <w:rFonts w:hAnsi="Arial Unicode MS" w:cs="Arial Unicode MS"/>
            <w:noProof/>
          </w:rPr>
          <w:t>Theme</w:t>
        </w:r>
        <w:r w:rsidR="001A2AD5">
          <w:rPr>
            <w:noProof/>
            <w:webHidden/>
          </w:rPr>
          <w:tab/>
        </w:r>
        <w:r w:rsidR="001A2AD5">
          <w:rPr>
            <w:noProof/>
            <w:webHidden/>
          </w:rPr>
          <w:fldChar w:fldCharType="begin"/>
        </w:r>
        <w:r w:rsidR="001A2AD5">
          <w:rPr>
            <w:noProof/>
            <w:webHidden/>
          </w:rPr>
          <w:instrText xml:space="preserve"> PAGEREF _Toc410121897 \h </w:instrText>
        </w:r>
        <w:r w:rsidR="001A2AD5">
          <w:rPr>
            <w:noProof/>
            <w:webHidden/>
          </w:rPr>
        </w:r>
        <w:r w:rsidR="001A2AD5">
          <w:rPr>
            <w:noProof/>
            <w:webHidden/>
          </w:rPr>
          <w:fldChar w:fldCharType="separate"/>
        </w:r>
        <w:r w:rsidR="00052B54">
          <w:rPr>
            <w:noProof/>
            <w:webHidden/>
          </w:rPr>
          <w:t>1</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898" w:history="1">
        <w:r w:rsidR="001A2AD5" w:rsidRPr="00CA13EB">
          <w:rPr>
            <w:rStyle w:val="Hyperlink"/>
            <w:rFonts w:hAnsi="Arial Unicode MS" w:cs="Arial Unicode MS"/>
            <w:noProof/>
            <w:lang w:val="nl-NL"/>
          </w:rPr>
          <w:t>Fees</w:t>
        </w:r>
        <w:r w:rsidR="001A2AD5">
          <w:rPr>
            <w:noProof/>
            <w:webHidden/>
          </w:rPr>
          <w:tab/>
        </w:r>
        <w:r w:rsidR="001A2AD5">
          <w:rPr>
            <w:noProof/>
            <w:webHidden/>
          </w:rPr>
          <w:fldChar w:fldCharType="begin"/>
        </w:r>
        <w:r w:rsidR="001A2AD5">
          <w:rPr>
            <w:noProof/>
            <w:webHidden/>
          </w:rPr>
          <w:instrText xml:space="preserve"> PAGEREF _Toc410121898 \h </w:instrText>
        </w:r>
        <w:r w:rsidR="001A2AD5">
          <w:rPr>
            <w:noProof/>
            <w:webHidden/>
          </w:rPr>
        </w:r>
        <w:r w:rsidR="001A2AD5">
          <w:rPr>
            <w:noProof/>
            <w:webHidden/>
          </w:rPr>
          <w:fldChar w:fldCharType="separate"/>
        </w:r>
        <w:r w:rsidR="00052B54">
          <w:rPr>
            <w:noProof/>
            <w:webHidden/>
          </w:rPr>
          <w:t>1</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899" w:history="1">
        <w:r w:rsidR="001A2AD5" w:rsidRPr="00CA13EB">
          <w:rPr>
            <w:rStyle w:val="Hyperlink"/>
            <w:rFonts w:hAnsi="Arial Unicode MS" w:cs="Arial Unicode MS"/>
            <w:noProof/>
            <w:lang w:val="de-DE"/>
          </w:rPr>
          <w:t>Registration</w:t>
        </w:r>
        <w:r w:rsidR="001A2AD5">
          <w:rPr>
            <w:noProof/>
            <w:webHidden/>
          </w:rPr>
          <w:tab/>
        </w:r>
        <w:r w:rsidR="001A2AD5">
          <w:rPr>
            <w:noProof/>
            <w:webHidden/>
          </w:rPr>
          <w:fldChar w:fldCharType="begin"/>
        </w:r>
        <w:r w:rsidR="001A2AD5">
          <w:rPr>
            <w:noProof/>
            <w:webHidden/>
          </w:rPr>
          <w:instrText xml:space="preserve"> PAGEREF _Toc410121899 \h </w:instrText>
        </w:r>
        <w:r w:rsidR="001A2AD5">
          <w:rPr>
            <w:noProof/>
            <w:webHidden/>
          </w:rPr>
        </w:r>
        <w:r w:rsidR="001A2AD5">
          <w:rPr>
            <w:noProof/>
            <w:webHidden/>
          </w:rPr>
          <w:fldChar w:fldCharType="separate"/>
        </w:r>
        <w:r w:rsidR="00052B54">
          <w:rPr>
            <w:noProof/>
            <w:webHidden/>
          </w:rPr>
          <w:t>1</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00" w:history="1">
        <w:r w:rsidR="001A2AD5" w:rsidRPr="00CA13EB">
          <w:rPr>
            <w:rStyle w:val="Hyperlink"/>
            <w:rFonts w:hAnsi="Arial Unicode MS" w:cs="Arial Unicode MS"/>
            <w:noProof/>
          </w:rPr>
          <w:t>Rain Date</w:t>
        </w:r>
        <w:r w:rsidR="001A2AD5">
          <w:rPr>
            <w:noProof/>
            <w:webHidden/>
          </w:rPr>
          <w:tab/>
        </w:r>
        <w:r w:rsidR="001A2AD5">
          <w:rPr>
            <w:noProof/>
            <w:webHidden/>
          </w:rPr>
          <w:fldChar w:fldCharType="begin"/>
        </w:r>
        <w:r w:rsidR="001A2AD5">
          <w:rPr>
            <w:noProof/>
            <w:webHidden/>
          </w:rPr>
          <w:instrText xml:space="preserve"> PAGEREF _Toc410121900 \h </w:instrText>
        </w:r>
        <w:r w:rsidR="001A2AD5">
          <w:rPr>
            <w:noProof/>
            <w:webHidden/>
          </w:rPr>
        </w:r>
        <w:r w:rsidR="001A2AD5">
          <w:rPr>
            <w:noProof/>
            <w:webHidden/>
          </w:rPr>
          <w:fldChar w:fldCharType="separate"/>
        </w:r>
        <w:r w:rsidR="00052B54">
          <w:rPr>
            <w:noProof/>
            <w:webHidden/>
          </w:rPr>
          <w:t>2</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01" w:history="1">
        <w:r w:rsidR="00D471DB">
          <w:rPr>
            <w:rStyle w:val="Hyperlink"/>
            <w:rFonts w:hAnsi="Arial Unicode MS" w:cs="Arial Unicode MS"/>
            <w:noProof/>
          </w:rPr>
          <w:t xml:space="preserve">Greater Tampa Bay Area </w:t>
        </w:r>
        <w:r w:rsidR="0019451A">
          <w:rPr>
            <w:rStyle w:val="Hyperlink"/>
            <w:rFonts w:hAnsi="Arial Unicode MS" w:cs="Arial Unicode MS"/>
            <w:noProof/>
          </w:rPr>
          <w:t>Council</w:t>
        </w:r>
        <w:r w:rsidR="001A2AD5" w:rsidRPr="00CA13EB">
          <w:rPr>
            <w:rStyle w:val="Hyperlink"/>
            <w:rFonts w:hAnsi="Arial Unicode MS" w:cs="Arial Unicode MS"/>
            <w:noProof/>
          </w:rPr>
          <w:t xml:space="preserve"> Refund Policy</w:t>
        </w:r>
        <w:r w:rsidR="001A2AD5">
          <w:rPr>
            <w:noProof/>
            <w:webHidden/>
          </w:rPr>
          <w:tab/>
        </w:r>
        <w:r w:rsidR="001A2AD5">
          <w:rPr>
            <w:noProof/>
            <w:webHidden/>
          </w:rPr>
          <w:fldChar w:fldCharType="begin"/>
        </w:r>
        <w:r w:rsidR="001A2AD5">
          <w:rPr>
            <w:noProof/>
            <w:webHidden/>
          </w:rPr>
          <w:instrText xml:space="preserve"> PAGEREF _Toc410121901 \h </w:instrText>
        </w:r>
        <w:r w:rsidR="001A2AD5">
          <w:rPr>
            <w:noProof/>
            <w:webHidden/>
          </w:rPr>
        </w:r>
        <w:r w:rsidR="001A2AD5">
          <w:rPr>
            <w:noProof/>
            <w:webHidden/>
          </w:rPr>
          <w:fldChar w:fldCharType="separate"/>
        </w:r>
        <w:r w:rsidR="00052B54">
          <w:rPr>
            <w:noProof/>
            <w:webHidden/>
          </w:rPr>
          <w:t>2</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03" w:history="1">
        <w:r w:rsidR="001A2AD5" w:rsidRPr="00CA13EB">
          <w:rPr>
            <w:rStyle w:val="Hyperlink"/>
            <w:rFonts w:hAnsi="Arial Unicode MS" w:cs="Arial Unicode MS"/>
            <w:noProof/>
          </w:rPr>
          <w:t>Emergency Phone</w:t>
        </w:r>
        <w:r w:rsidR="001A2AD5">
          <w:rPr>
            <w:noProof/>
            <w:webHidden/>
          </w:rPr>
          <w:tab/>
        </w:r>
        <w:r w:rsidR="001A2AD5">
          <w:rPr>
            <w:noProof/>
            <w:webHidden/>
          </w:rPr>
          <w:fldChar w:fldCharType="begin"/>
        </w:r>
        <w:r w:rsidR="001A2AD5">
          <w:rPr>
            <w:noProof/>
            <w:webHidden/>
          </w:rPr>
          <w:instrText xml:space="preserve"> PAGEREF _Toc410121903 \h </w:instrText>
        </w:r>
        <w:r w:rsidR="001A2AD5">
          <w:rPr>
            <w:noProof/>
            <w:webHidden/>
          </w:rPr>
        </w:r>
        <w:r w:rsidR="001A2AD5">
          <w:rPr>
            <w:noProof/>
            <w:webHidden/>
          </w:rPr>
          <w:fldChar w:fldCharType="separate"/>
        </w:r>
        <w:r w:rsidR="00052B54">
          <w:rPr>
            <w:noProof/>
            <w:webHidden/>
          </w:rPr>
          <w:t>2</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04" w:history="1">
        <w:r w:rsidR="001A2AD5" w:rsidRPr="00CA13EB">
          <w:rPr>
            <w:rStyle w:val="Hyperlink"/>
            <w:rFonts w:hAnsi="Arial Unicode MS" w:cs="Arial Unicode MS"/>
            <w:noProof/>
            <w:lang w:val="fr-FR"/>
          </w:rPr>
          <w:t>Event Patches</w:t>
        </w:r>
        <w:r w:rsidR="001A2AD5">
          <w:rPr>
            <w:noProof/>
            <w:webHidden/>
          </w:rPr>
          <w:tab/>
        </w:r>
        <w:r w:rsidR="001A2AD5">
          <w:rPr>
            <w:noProof/>
            <w:webHidden/>
          </w:rPr>
          <w:fldChar w:fldCharType="begin"/>
        </w:r>
        <w:r w:rsidR="001A2AD5">
          <w:rPr>
            <w:noProof/>
            <w:webHidden/>
          </w:rPr>
          <w:instrText xml:space="preserve"> PAGEREF _Toc410121904 \h </w:instrText>
        </w:r>
        <w:r w:rsidR="001A2AD5">
          <w:rPr>
            <w:noProof/>
            <w:webHidden/>
          </w:rPr>
        </w:r>
        <w:r w:rsidR="001A2AD5">
          <w:rPr>
            <w:noProof/>
            <w:webHidden/>
          </w:rPr>
          <w:fldChar w:fldCharType="separate"/>
        </w:r>
        <w:r w:rsidR="00052B54">
          <w:rPr>
            <w:noProof/>
            <w:webHidden/>
          </w:rPr>
          <w:t>3</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05" w:history="1">
        <w:r w:rsidR="001A2AD5" w:rsidRPr="00CA13EB">
          <w:rPr>
            <w:rStyle w:val="Hyperlink"/>
            <w:rFonts w:hAnsi="Arial Unicode MS" w:cs="Arial Unicode MS"/>
            <w:noProof/>
          </w:rPr>
          <w:t>Event T-shirts (Optional)</w:t>
        </w:r>
        <w:r w:rsidR="001A2AD5">
          <w:rPr>
            <w:noProof/>
            <w:webHidden/>
          </w:rPr>
          <w:tab/>
        </w:r>
        <w:r w:rsidR="001A2AD5">
          <w:rPr>
            <w:noProof/>
            <w:webHidden/>
          </w:rPr>
          <w:fldChar w:fldCharType="begin"/>
        </w:r>
        <w:r w:rsidR="001A2AD5">
          <w:rPr>
            <w:noProof/>
            <w:webHidden/>
          </w:rPr>
          <w:instrText xml:space="preserve"> PAGEREF _Toc410121905 \h </w:instrText>
        </w:r>
        <w:r w:rsidR="001A2AD5">
          <w:rPr>
            <w:noProof/>
            <w:webHidden/>
          </w:rPr>
        </w:r>
        <w:r w:rsidR="001A2AD5">
          <w:rPr>
            <w:noProof/>
            <w:webHidden/>
          </w:rPr>
          <w:fldChar w:fldCharType="separate"/>
        </w:r>
        <w:r w:rsidR="00052B54">
          <w:rPr>
            <w:noProof/>
            <w:webHidden/>
          </w:rPr>
          <w:t>3</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06" w:history="1">
        <w:r w:rsidR="001A2AD5" w:rsidRPr="00CA13EB">
          <w:rPr>
            <w:rStyle w:val="Hyperlink"/>
            <w:rFonts w:hAnsi="Arial Unicode MS" w:cs="Arial Unicode MS"/>
            <w:noProof/>
            <w:lang w:val="pt-PT"/>
          </w:rPr>
          <w:t>Check-In</w:t>
        </w:r>
        <w:r w:rsidR="001A2AD5">
          <w:rPr>
            <w:noProof/>
            <w:webHidden/>
          </w:rPr>
          <w:tab/>
        </w:r>
        <w:r w:rsidR="001A2AD5">
          <w:rPr>
            <w:noProof/>
            <w:webHidden/>
          </w:rPr>
          <w:fldChar w:fldCharType="begin"/>
        </w:r>
        <w:r w:rsidR="001A2AD5">
          <w:rPr>
            <w:noProof/>
            <w:webHidden/>
          </w:rPr>
          <w:instrText xml:space="preserve"> PAGEREF _Toc410121906 \h </w:instrText>
        </w:r>
        <w:r w:rsidR="001A2AD5">
          <w:rPr>
            <w:noProof/>
            <w:webHidden/>
          </w:rPr>
        </w:r>
        <w:r w:rsidR="001A2AD5">
          <w:rPr>
            <w:noProof/>
            <w:webHidden/>
          </w:rPr>
          <w:fldChar w:fldCharType="separate"/>
        </w:r>
        <w:r w:rsidR="00052B54">
          <w:rPr>
            <w:noProof/>
            <w:webHidden/>
          </w:rPr>
          <w:t>3</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07" w:history="1">
        <w:r w:rsidR="001A2AD5" w:rsidRPr="00CA13EB">
          <w:rPr>
            <w:rStyle w:val="Hyperlink"/>
            <w:rFonts w:hAnsi="Arial Unicode MS" w:cs="Arial Unicode MS"/>
            <w:noProof/>
          </w:rPr>
          <w:t>Vehicle Use &amp; Parking Policy</w:t>
        </w:r>
        <w:r w:rsidR="001A2AD5">
          <w:rPr>
            <w:noProof/>
            <w:webHidden/>
          </w:rPr>
          <w:tab/>
        </w:r>
        <w:r w:rsidR="001A2AD5">
          <w:rPr>
            <w:noProof/>
            <w:webHidden/>
          </w:rPr>
          <w:fldChar w:fldCharType="begin"/>
        </w:r>
        <w:r w:rsidR="001A2AD5">
          <w:rPr>
            <w:noProof/>
            <w:webHidden/>
          </w:rPr>
          <w:instrText xml:space="preserve"> PAGEREF _Toc410121907 \h </w:instrText>
        </w:r>
        <w:r w:rsidR="001A2AD5">
          <w:rPr>
            <w:noProof/>
            <w:webHidden/>
          </w:rPr>
        </w:r>
        <w:r w:rsidR="001A2AD5">
          <w:rPr>
            <w:noProof/>
            <w:webHidden/>
          </w:rPr>
          <w:fldChar w:fldCharType="separate"/>
        </w:r>
        <w:r w:rsidR="00052B54">
          <w:rPr>
            <w:noProof/>
            <w:webHidden/>
          </w:rPr>
          <w:t>3</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08" w:history="1">
        <w:r w:rsidR="001A2AD5" w:rsidRPr="00CA13EB">
          <w:rPr>
            <w:rStyle w:val="Hyperlink"/>
            <w:rFonts w:hAnsi="Arial Unicode MS" w:cs="Arial Unicode MS"/>
            <w:noProof/>
            <w:lang w:val="de-DE"/>
          </w:rPr>
          <w:t>Late/On-Site Registration</w:t>
        </w:r>
        <w:r w:rsidR="001A2AD5">
          <w:rPr>
            <w:noProof/>
            <w:webHidden/>
          </w:rPr>
          <w:tab/>
        </w:r>
        <w:r w:rsidR="001A2AD5">
          <w:rPr>
            <w:noProof/>
            <w:webHidden/>
          </w:rPr>
          <w:fldChar w:fldCharType="begin"/>
        </w:r>
        <w:r w:rsidR="001A2AD5">
          <w:rPr>
            <w:noProof/>
            <w:webHidden/>
          </w:rPr>
          <w:instrText xml:space="preserve"> PAGEREF _Toc410121908 \h </w:instrText>
        </w:r>
        <w:r w:rsidR="001A2AD5">
          <w:rPr>
            <w:noProof/>
            <w:webHidden/>
          </w:rPr>
        </w:r>
        <w:r w:rsidR="001A2AD5">
          <w:rPr>
            <w:noProof/>
            <w:webHidden/>
          </w:rPr>
          <w:fldChar w:fldCharType="separate"/>
        </w:r>
        <w:r w:rsidR="00052B54">
          <w:rPr>
            <w:noProof/>
            <w:webHidden/>
          </w:rPr>
          <w:t>4</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09" w:history="1">
        <w:r w:rsidR="001A2AD5" w:rsidRPr="00CA13EB">
          <w:rPr>
            <w:rStyle w:val="Hyperlink"/>
            <w:rFonts w:hAnsi="Arial Unicode MS" w:cs="Arial Unicode MS"/>
            <w:noProof/>
          </w:rPr>
          <w:t>Friday Night - Arrival at Camp</w:t>
        </w:r>
        <w:r w:rsidR="001A2AD5">
          <w:rPr>
            <w:noProof/>
            <w:webHidden/>
          </w:rPr>
          <w:tab/>
        </w:r>
        <w:r w:rsidR="001A2AD5">
          <w:rPr>
            <w:noProof/>
            <w:webHidden/>
          </w:rPr>
          <w:fldChar w:fldCharType="begin"/>
        </w:r>
        <w:r w:rsidR="001A2AD5">
          <w:rPr>
            <w:noProof/>
            <w:webHidden/>
          </w:rPr>
          <w:instrText xml:space="preserve"> PAGEREF _Toc410121909 \h </w:instrText>
        </w:r>
        <w:r w:rsidR="001A2AD5">
          <w:rPr>
            <w:noProof/>
            <w:webHidden/>
          </w:rPr>
        </w:r>
        <w:r w:rsidR="001A2AD5">
          <w:rPr>
            <w:noProof/>
            <w:webHidden/>
          </w:rPr>
          <w:fldChar w:fldCharType="separate"/>
        </w:r>
        <w:r w:rsidR="00052B54">
          <w:rPr>
            <w:noProof/>
            <w:webHidden/>
          </w:rPr>
          <w:t>4</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10" w:history="1">
        <w:r w:rsidR="001A2AD5" w:rsidRPr="00CA13EB">
          <w:rPr>
            <w:rStyle w:val="Hyperlink"/>
            <w:rFonts w:hAnsi="Arial Unicode MS" w:cs="Arial Unicode MS"/>
            <w:noProof/>
          </w:rPr>
          <w:t>Campsites, Adirondacks, and Tents</w:t>
        </w:r>
        <w:r w:rsidR="001A2AD5">
          <w:rPr>
            <w:noProof/>
            <w:webHidden/>
          </w:rPr>
          <w:tab/>
        </w:r>
        <w:r w:rsidR="001A2AD5">
          <w:rPr>
            <w:noProof/>
            <w:webHidden/>
          </w:rPr>
          <w:fldChar w:fldCharType="begin"/>
        </w:r>
        <w:r w:rsidR="001A2AD5">
          <w:rPr>
            <w:noProof/>
            <w:webHidden/>
          </w:rPr>
          <w:instrText xml:space="preserve"> PAGEREF _Toc410121910 \h </w:instrText>
        </w:r>
        <w:r w:rsidR="001A2AD5">
          <w:rPr>
            <w:noProof/>
            <w:webHidden/>
          </w:rPr>
        </w:r>
        <w:r w:rsidR="001A2AD5">
          <w:rPr>
            <w:noProof/>
            <w:webHidden/>
          </w:rPr>
          <w:fldChar w:fldCharType="separate"/>
        </w:r>
        <w:r w:rsidR="00052B54">
          <w:rPr>
            <w:noProof/>
            <w:webHidden/>
          </w:rPr>
          <w:t>4</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11" w:history="1">
        <w:r w:rsidR="001A2AD5" w:rsidRPr="00CA13EB">
          <w:rPr>
            <w:rStyle w:val="Hyperlink"/>
            <w:rFonts w:hAnsi="Arial Unicode MS" w:cs="Arial Unicode MS"/>
            <w:noProof/>
          </w:rPr>
          <w:t>Swim Tests</w:t>
        </w:r>
        <w:r w:rsidR="001A2AD5">
          <w:rPr>
            <w:noProof/>
            <w:webHidden/>
          </w:rPr>
          <w:tab/>
        </w:r>
        <w:r w:rsidR="001A2AD5">
          <w:rPr>
            <w:noProof/>
            <w:webHidden/>
          </w:rPr>
          <w:fldChar w:fldCharType="begin"/>
        </w:r>
        <w:r w:rsidR="001A2AD5">
          <w:rPr>
            <w:noProof/>
            <w:webHidden/>
          </w:rPr>
          <w:instrText xml:space="preserve"> PAGEREF _Toc410121911 \h </w:instrText>
        </w:r>
        <w:r w:rsidR="001A2AD5">
          <w:rPr>
            <w:noProof/>
            <w:webHidden/>
          </w:rPr>
        </w:r>
        <w:r w:rsidR="001A2AD5">
          <w:rPr>
            <w:noProof/>
            <w:webHidden/>
          </w:rPr>
          <w:fldChar w:fldCharType="separate"/>
        </w:r>
        <w:r w:rsidR="00052B54">
          <w:rPr>
            <w:noProof/>
            <w:webHidden/>
          </w:rPr>
          <w:t>4</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12" w:history="1">
        <w:r w:rsidR="001A2AD5" w:rsidRPr="00CA13EB">
          <w:rPr>
            <w:rStyle w:val="Hyperlink"/>
            <w:rFonts w:hAnsi="Arial Unicode MS" w:cs="Arial Unicode MS"/>
            <w:noProof/>
            <w:lang w:val="fr-FR"/>
          </w:rPr>
          <w:t>Tour Plans</w:t>
        </w:r>
        <w:r w:rsidR="001A2AD5">
          <w:rPr>
            <w:noProof/>
            <w:webHidden/>
          </w:rPr>
          <w:tab/>
        </w:r>
        <w:r w:rsidR="001A2AD5">
          <w:rPr>
            <w:noProof/>
            <w:webHidden/>
          </w:rPr>
          <w:fldChar w:fldCharType="begin"/>
        </w:r>
        <w:r w:rsidR="001A2AD5">
          <w:rPr>
            <w:noProof/>
            <w:webHidden/>
          </w:rPr>
          <w:instrText xml:space="preserve"> PAGEREF _Toc410121912 \h </w:instrText>
        </w:r>
        <w:r w:rsidR="001A2AD5">
          <w:rPr>
            <w:noProof/>
            <w:webHidden/>
          </w:rPr>
        </w:r>
        <w:r w:rsidR="001A2AD5">
          <w:rPr>
            <w:noProof/>
            <w:webHidden/>
          </w:rPr>
          <w:fldChar w:fldCharType="separate"/>
        </w:r>
        <w:r w:rsidR="00052B54">
          <w:rPr>
            <w:noProof/>
            <w:webHidden/>
          </w:rPr>
          <w:t>5</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13" w:history="1">
        <w:r w:rsidR="001A2AD5" w:rsidRPr="00CA13EB">
          <w:rPr>
            <w:rStyle w:val="Hyperlink"/>
            <w:rFonts w:hAnsi="Arial Unicode MS" w:cs="Arial Unicode MS"/>
            <w:noProof/>
          </w:rPr>
          <w:t>Leadership</w:t>
        </w:r>
        <w:r w:rsidR="001A2AD5">
          <w:rPr>
            <w:noProof/>
            <w:webHidden/>
          </w:rPr>
          <w:tab/>
        </w:r>
        <w:r w:rsidR="001A2AD5">
          <w:rPr>
            <w:noProof/>
            <w:webHidden/>
          </w:rPr>
          <w:fldChar w:fldCharType="begin"/>
        </w:r>
        <w:r w:rsidR="001A2AD5">
          <w:rPr>
            <w:noProof/>
            <w:webHidden/>
          </w:rPr>
          <w:instrText xml:space="preserve"> PAGEREF _Toc410121913 \h </w:instrText>
        </w:r>
        <w:r w:rsidR="001A2AD5">
          <w:rPr>
            <w:noProof/>
            <w:webHidden/>
          </w:rPr>
        </w:r>
        <w:r w:rsidR="001A2AD5">
          <w:rPr>
            <w:noProof/>
            <w:webHidden/>
          </w:rPr>
          <w:fldChar w:fldCharType="separate"/>
        </w:r>
        <w:r w:rsidR="00052B54">
          <w:rPr>
            <w:noProof/>
            <w:webHidden/>
          </w:rPr>
          <w:t>5</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14" w:history="1">
        <w:r w:rsidR="001A2AD5" w:rsidRPr="00CA13EB">
          <w:rPr>
            <w:rStyle w:val="Hyperlink"/>
            <w:rFonts w:hAnsi="Arial Unicode MS" w:cs="Arial Unicode MS"/>
            <w:noProof/>
          </w:rPr>
          <w:t>Behavior</w:t>
        </w:r>
        <w:r w:rsidR="001A2AD5">
          <w:rPr>
            <w:noProof/>
            <w:webHidden/>
          </w:rPr>
          <w:tab/>
        </w:r>
        <w:r w:rsidR="001A2AD5">
          <w:rPr>
            <w:noProof/>
            <w:webHidden/>
          </w:rPr>
          <w:fldChar w:fldCharType="begin"/>
        </w:r>
        <w:r w:rsidR="001A2AD5">
          <w:rPr>
            <w:noProof/>
            <w:webHidden/>
          </w:rPr>
          <w:instrText xml:space="preserve"> PAGEREF _Toc410121914 \h </w:instrText>
        </w:r>
        <w:r w:rsidR="001A2AD5">
          <w:rPr>
            <w:noProof/>
            <w:webHidden/>
          </w:rPr>
        </w:r>
        <w:r w:rsidR="001A2AD5">
          <w:rPr>
            <w:noProof/>
            <w:webHidden/>
          </w:rPr>
          <w:fldChar w:fldCharType="separate"/>
        </w:r>
        <w:r w:rsidR="00052B54">
          <w:rPr>
            <w:noProof/>
            <w:webHidden/>
          </w:rPr>
          <w:t>5</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15" w:history="1">
        <w:r w:rsidR="001A2AD5" w:rsidRPr="00CA13EB">
          <w:rPr>
            <w:rStyle w:val="Hyperlink"/>
            <w:rFonts w:hAnsi="Arial Unicode MS" w:cs="Arial Unicode MS"/>
            <w:noProof/>
          </w:rPr>
          <w:t>Security</w:t>
        </w:r>
        <w:r w:rsidR="001A2AD5">
          <w:rPr>
            <w:noProof/>
            <w:webHidden/>
          </w:rPr>
          <w:tab/>
        </w:r>
        <w:r w:rsidR="001A2AD5">
          <w:rPr>
            <w:noProof/>
            <w:webHidden/>
          </w:rPr>
          <w:fldChar w:fldCharType="begin"/>
        </w:r>
        <w:r w:rsidR="001A2AD5">
          <w:rPr>
            <w:noProof/>
            <w:webHidden/>
          </w:rPr>
          <w:instrText xml:space="preserve"> PAGEREF _Toc410121915 \h </w:instrText>
        </w:r>
        <w:r w:rsidR="001A2AD5">
          <w:rPr>
            <w:noProof/>
            <w:webHidden/>
          </w:rPr>
        </w:r>
        <w:r w:rsidR="001A2AD5">
          <w:rPr>
            <w:noProof/>
            <w:webHidden/>
          </w:rPr>
          <w:fldChar w:fldCharType="separate"/>
        </w:r>
        <w:r w:rsidR="00052B54">
          <w:rPr>
            <w:noProof/>
            <w:webHidden/>
          </w:rPr>
          <w:t>5</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16" w:history="1">
        <w:r w:rsidR="001A2AD5" w:rsidRPr="00CA13EB">
          <w:rPr>
            <w:rStyle w:val="Hyperlink"/>
            <w:rFonts w:hAnsi="Arial Unicode MS" w:cs="Arial Unicode MS"/>
            <w:noProof/>
          </w:rPr>
          <w:t>Medical &amp; Photo Release Forms</w:t>
        </w:r>
        <w:r w:rsidR="001A2AD5">
          <w:rPr>
            <w:noProof/>
            <w:webHidden/>
          </w:rPr>
          <w:tab/>
        </w:r>
        <w:r w:rsidR="001A2AD5">
          <w:rPr>
            <w:noProof/>
            <w:webHidden/>
          </w:rPr>
          <w:fldChar w:fldCharType="begin"/>
        </w:r>
        <w:r w:rsidR="001A2AD5">
          <w:rPr>
            <w:noProof/>
            <w:webHidden/>
          </w:rPr>
          <w:instrText xml:space="preserve"> PAGEREF _Toc410121916 \h </w:instrText>
        </w:r>
        <w:r w:rsidR="001A2AD5">
          <w:rPr>
            <w:noProof/>
            <w:webHidden/>
          </w:rPr>
        </w:r>
        <w:r w:rsidR="001A2AD5">
          <w:rPr>
            <w:noProof/>
            <w:webHidden/>
          </w:rPr>
          <w:fldChar w:fldCharType="separate"/>
        </w:r>
        <w:r w:rsidR="00052B54">
          <w:rPr>
            <w:noProof/>
            <w:webHidden/>
          </w:rPr>
          <w:t>5</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17" w:history="1">
        <w:r w:rsidR="001A2AD5" w:rsidRPr="00CA13EB">
          <w:rPr>
            <w:rStyle w:val="Hyperlink"/>
            <w:rFonts w:hAnsi="Arial Unicode MS" w:cs="Arial Unicode MS"/>
            <w:noProof/>
          </w:rPr>
          <w:t>First Aid</w:t>
        </w:r>
        <w:r w:rsidR="001A2AD5">
          <w:rPr>
            <w:noProof/>
            <w:webHidden/>
          </w:rPr>
          <w:tab/>
        </w:r>
        <w:r w:rsidR="001A2AD5">
          <w:rPr>
            <w:noProof/>
            <w:webHidden/>
          </w:rPr>
          <w:fldChar w:fldCharType="begin"/>
        </w:r>
        <w:r w:rsidR="001A2AD5">
          <w:rPr>
            <w:noProof/>
            <w:webHidden/>
          </w:rPr>
          <w:instrText xml:space="preserve"> PAGEREF _Toc410121917 \h </w:instrText>
        </w:r>
        <w:r w:rsidR="001A2AD5">
          <w:rPr>
            <w:noProof/>
            <w:webHidden/>
          </w:rPr>
        </w:r>
        <w:r w:rsidR="001A2AD5">
          <w:rPr>
            <w:noProof/>
            <w:webHidden/>
          </w:rPr>
          <w:fldChar w:fldCharType="separate"/>
        </w:r>
        <w:r w:rsidR="00052B54">
          <w:rPr>
            <w:noProof/>
            <w:webHidden/>
          </w:rPr>
          <w:t>5</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18" w:history="1">
        <w:r w:rsidR="001A2AD5" w:rsidRPr="00CA13EB">
          <w:rPr>
            <w:rStyle w:val="Hyperlink"/>
            <w:rFonts w:hAnsi="Arial Unicode MS" w:cs="Arial Unicode MS"/>
            <w:noProof/>
          </w:rPr>
          <w:t>Trash</w:t>
        </w:r>
        <w:r w:rsidR="001A2AD5">
          <w:rPr>
            <w:noProof/>
            <w:webHidden/>
          </w:rPr>
          <w:tab/>
        </w:r>
        <w:r w:rsidR="001A2AD5">
          <w:rPr>
            <w:noProof/>
            <w:webHidden/>
          </w:rPr>
          <w:fldChar w:fldCharType="begin"/>
        </w:r>
        <w:r w:rsidR="001A2AD5">
          <w:rPr>
            <w:noProof/>
            <w:webHidden/>
          </w:rPr>
          <w:instrText xml:space="preserve"> PAGEREF _Toc410121918 \h </w:instrText>
        </w:r>
        <w:r w:rsidR="001A2AD5">
          <w:rPr>
            <w:noProof/>
            <w:webHidden/>
          </w:rPr>
        </w:r>
        <w:r w:rsidR="001A2AD5">
          <w:rPr>
            <w:noProof/>
            <w:webHidden/>
          </w:rPr>
          <w:fldChar w:fldCharType="separate"/>
        </w:r>
        <w:r w:rsidR="00052B54">
          <w:rPr>
            <w:noProof/>
            <w:webHidden/>
          </w:rPr>
          <w:t>6</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19" w:history="1">
        <w:r w:rsidR="001A2AD5" w:rsidRPr="00CA13EB">
          <w:rPr>
            <w:rStyle w:val="Hyperlink"/>
            <w:rFonts w:hAnsi="Arial Unicode MS" w:cs="Arial Unicode MS"/>
            <w:noProof/>
          </w:rPr>
          <w:t>Environmental</w:t>
        </w:r>
        <w:r w:rsidR="001A2AD5">
          <w:rPr>
            <w:noProof/>
            <w:webHidden/>
          </w:rPr>
          <w:tab/>
        </w:r>
        <w:r w:rsidR="001A2AD5">
          <w:rPr>
            <w:noProof/>
            <w:webHidden/>
          </w:rPr>
          <w:fldChar w:fldCharType="begin"/>
        </w:r>
        <w:r w:rsidR="001A2AD5">
          <w:rPr>
            <w:noProof/>
            <w:webHidden/>
          </w:rPr>
          <w:instrText xml:space="preserve"> PAGEREF _Toc410121919 \h </w:instrText>
        </w:r>
        <w:r w:rsidR="001A2AD5">
          <w:rPr>
            <w:noProof/>
            <w:webHidden/>
          </w:rPr>
        </w:r>
        <w:r w:rsidR="001A2AD5">
          <w:rPr>
            <w:noProof/>
            <w:webHidden/>
          </w:rPr>
          <w:fldChar w:fldCharType="separate"/>
        </w:r>
        <w:r w:rsidR="00052B54">
          <w:rPr>
            <w:noProof/>
            <w:webHidden/>
          </w:rPr>
          <w:t>6</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20" w:history="1">
        <w:r w:rsidR="001A2AD5">
          <w:rPr>
            <w:rStyle w:val="Hyperlink"/>
            <w:rFonts w:hAnsi="Arial Unicode MS" w:cs="Arial Unicode MS"/>
            <w:noProof/>
            <w:lang w:val="da-DK"/>
          </w:rPr>
          <w:t>Campfire Program</w:t>
        </w:r>
        <w:r w:rsidR="001A2AD5">
          <w:rPr>
            <w:noProof/>
            <w:webHidden/>
          </w:rPr>
          <w:tab/>
        </w:r>
        <w:r w:rsidR="001A2AD5">
          <w:rPr>
            <w:noProof/>
            <w:webHidden/>
          </w:rPr>
          <w:fldChar w:fldCharType="begin"/>
        </w:r>
        <w:r w:rsidR="001A2AD5">
          <w:rPr>
            <w:noProof/>
            <w:webHidden/>
          </w:rPr>
          <w:instrText xml:space="preserve"> PAGEREF _Toc410121920 \h </w:instrText>
        </w:r>
        <w:r w:rsidR="001A2AD5">
          <w:rPr>
            <w:noProof/>
            <w:webHidden/>
          </w:rPr>
        </w:r>
        <w:r w:rsidR="001A2AD5">
          <w:rPr>
            <w:noProof/>
            <w:webHidden/>
          </w:rPr>
          <w:fldChar w:fldCharType="separate"/>
        </w:r>
        <w:r w:rsidR="00052B54">
          <w:rPr>
            <w:noProof/>
            <w:webHidden/>
          </w:rPr>
          <w:t>6</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21" w:history="1">
        <w:r w:rsidR="001A2AD5" w:rsidRPr="00CA13EB">
          <w:rPr>
            <w:rStyle w:val="Hyperlink"/>
            <w:rFonts w:hAnsi="Arial Unicode MS" w:cs="Arial Unicode MS"/>
            <w:noProof/>
          </w:rPr>
          <w:t>Insurance</w:t>
        </w:r>
        <w:r w:rsidR="001A2AD5">
          <w:rPr>
            <w:noProof/>
            <w:webHidden/>
          </w:rPr>
          <w:tab/>
        </w:r>
        <w:r w:rsidR="001A2AD5">
          <w:rPr>
            <w:noProof/>
            <w:webHidden/>
          </w:rPr>
          <w:fldChar w:fldCharType="begin"/>
        </w:r>
        <w:r w:rsidR="001A2AD5">
          <w:rPr>
            <w:noProof/>
            <w:webHidden/>
          </w:rPr>
          <w:instrText xml:space="preserve"> PAGEREF _Toc410121921 \h </w:instrText>
        </w:r>
        <w:r w:rsidR="001A2AD5">
          <w:rPr>
            <w:noProof/>
            <w:webHidden/>
          </w:rPr>
        </w:r>
        <w:r w:rsidR="001A2AD5">
          <w:rPr>
            <w:noProof/>
            <w:webHidden/>
          </w:rPr>
          <w:fldChar w:fldCharType="separate"/>
        </w:r>
        <w:r w:rsidR="00052B54">
          <w:rPr>
            <w:noProof/>
            <w:webHidden/>
          </w:rPr>
          <w:t>6</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22" w:history="1">
        <w:r w:rsidR="001A2AD5" w:rsidRPr="00CA13EB">
          <w:rPr>
            <w:rStyle w:val="Hyperlink"/>
            <w:rFonts w:hAnsi="Arial Unicode MS" w:cs="Arial Unicode MS"/>
            <w:noProof/>
          </w:rPr>
          <w:t>Scouts Own</w:t>
        </w:r>
        <w:r w:rsidR="001A2AD5">
          <w:rPr>
            <w:noProof/>
            <w:webHidden/>
          </w:rPr>
          <w:tab/>
        </w:r>
        <w:r w:rsidR="001A2AD5">
          <w:rPr>
            <w:noProof/>
            <w:webHidden/>
          </w:rPr>
          <w:fldChar w:fldCharType="begin"/>
        </w:r>
        <w:r w:rsidR="001A2AD5">
          <w:rPr>
            <w:noProof/>
            <w:webHidden/>
          </w:rPr>
          <w:instrText xml:space="preserve"> PAGEREF _Toc410121922 \h </w:instrText>
        </w:r>
        <w:r w:rsidR="001A2AD5">
          <w:rPr>
            <w:noProof/>
            <w:webHidden/>
          </w:rPr>
        </w:r>
        <w:r w:rsidR="001A2AD5">
          <w:rPr>
            <w:noProof/>
            <w:webHidden/>
          </w:rPr>
          <w:fldChar w:fldCharType="separate"/>
        </w:r>
        <w:r w:rsidR="00052B54">
          <w:rPr>
            <w:noProof/>
            <w:webHidden/>
          </w:rPr>
          <w:t>6</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23" w:history="1">
        <w:r w:rsidR="001A2AD5" w:rsidRPr="00CA13EB">
          <w:rPr>
            <w:rStyle w:val="Hyperlink"/>
            <w:rFonts w:hAnsi="Arial Unicode MS" w:cs="Arial Unicode MS"/>
            <w:noProof/>
            <w:lang w:val="nl-NL"/>
          </w:rPr>
          <w:t>Staff Fees</w:t>
        </w:r>
        <w:r w:rsidR="001A2AD5">
          <w:rPr>
            <w:noProof/>
            <w:webHidden/>
          </w:rPr>
          <w:tab/>
        </w:r>
        <w:r w:rsidR="001A2AD5">
          <w:rPr>
            <w:noProof/>
            <w:webHidden/>
          </w:rPr>
          <w:fldChar w:fldCharType="begin"/>
        </w:r>
        <w:r w:rsidR="001A2AD5">
          <w:rPr>
            <w:noProof/>
            <w:webHidden/>
          </w:rPr>
          <w:instrText xml:space="preserve"> PAGEREF _Toc410121923 \h </w:instrText>
        </w:r>
        <w:r w:rsidR="001A2AD5">
          <w:rPr>
            <w:noProof/>
            <w:webHidden/>
          </w:rPr>
        </w:r>
        <w:r w:rsidR="001A2AD5">
          <w:rPr>
            <w:noProof/>
            <w:webHidden/>
          </w:rPr>
          <w:fldChar w:fldCharType="separate"/>
        </w:r>
        <w:r w:rsidR="00052B54">
          <w:rPr>
            <w:noProof/>
            <w:webHidden/>
          </w:rPr>
          <w:t>6</w:t>
        </w:r>
        <w:r w:rsidR="001A2AD5">
          <w:rPr>
            <w:noProof/>
            <w:webHidden/>
          </w:rPr>
          <w:fldChar w:fldCharType="end"/>
        </w:r>
      </w:hyperlink>
    </w:p>
    <w:p w:rsidR="001A2AD5" w:rsidRDefault="00155A45">
      <w:pPr>
        <w:pStyle w:val="TOC2"/>
        <w:tabs>
          <w:tab w:val="right" w:leader="dot" w:pos="9350"/>
        </w:tabs>
        <w:rPr>
          <w:rFonts w:eastAsiaTheme="minorEastAsia" w:cstheme="minorBidi"/>
          <w:b w:val="0"/>
          <w:bCs w:val="0"/>
          <w:noProof/>
          <w:sz w:val="22"/>
          <w:szCs w:val="22"/>
          <w:bdr w:val="none" w:sz="0" w:space="0" w:color="auto"/>
        </w:rPr>
      </w:pPr>
      <w:hyperlink w:anchor="_Toc410121924" w:history="1">
        <w:r w:rsidR="001A2AD5" w:rsidRPr="00CA13EB">
          <w:rPr>
            <w:rStyle w:val="Hyperlink"/>
            <w:rFonts w:hAnsi="Arial Unicode MS" w:cs="Arial Unicode MS"/>
            <w:noProof/>
          </w:rPr>
          <w:t>Uniform</w:t>
        </w:r>
        <w:r w:rsidR="001A2AD5">
          <w:rPr>
            <w:noProof/>
            <w:webHidden/>
          </w:rPr>
          <w:tab/>
        </w:r>
        <w:r w:rsidR="001A2AD5">
          <w:rPr>
            <w:noProof/>
            <w:webHidden/>
          </w:rPr>
          <w:fldChar w:fldCharType="begin"/>
        </w:r>
        <w:r w:rsidR="001A2AD5">
          <w:rPr>
            <w:noProof/>
            <w:webHidden/>
          </w:rPr>
          <w:instrText xml:space="preserve"> PAGEREF _Toc410121924 \h </w:instrText>
        </w:r>
        <w:r w:rsidR="001A2AD5">
          <w:rPr>
            <w:noProof/>
            <w:webHidden/>
          </w:rPr>
        </w:r>
        <w:r w:rsidR="001A2AD5">
          <w:rPr>
            <w:noProof/>
            <w:webHidden/>
          </w:rPr>
          <w:fldChar w:fldCharType="separate"/>
        </w:r>
        <w:r w:rsidR="00052B54">
          <w:rPr>
            <w:noProof/>
            <w:webHidden/>
          </w:rPr>
          <w:t>7</w:t>
        </w:r>
        <w:r w:rsidR="001A2AD5">
          <w:rPr>
            <w:noProof/>
            <w:webHidden/>
          </w:rPr>
          <w:fldChar w:fldCharType="end"/>
        </w:r>
      </w:hyperlink>
    </w:p>
    <w:p w:rsidR="001A2AD5" w:rsidRDefault="00155A45">
      <w:pPr>
        <w:pStyle w:val="TOC1"/>
        <w:tabs>
          <w:tab w:val="right" w:leader="dot" w:pos="9350"/>
        </w:tabs>
        <w:rPr>
          <w:rFonts w:asciiTheme="minorHAnsi" w:eastAsiaTheme="minorEastAsia" w:hAnsiTheme="minorHAnsi" w:cstheme="minorBidi"/>
          <w:b w:val="0"/>
          <w:bCs w:val="0"/>
          <w:noProof/>
          <w:sz w:val="22"/>
          <w:szCs w:val="22"/>
          <w:bdr w:val="none" w:sz="0" w:space="0" w:color="auto"/>
        </w:rPr>
      </w:pPr>
      <w:hyperlink w:anchor="_Toc410121925" w:history="1">
        <w:r w:rsidR="001A2AD5" w:rsidRPr="00CA13EB">
          <w:rPr>
            <w:rStyle w:val="Hyperlink"/>
            <w:rFonts w:hAnsi="Arial Unicode MS" w:cs="Arial Unicode MS"/>
            <w:noProof/>
          </w:rPr>
          <w:t>Event Schedule</w:t>
        </w:r>
        <w:r w:rsidR="001A2AD5">
          <w:rPr>
            <w:noProof/>
            <w:webHidden/>
          </w:rPr>
          <w:tab/>
        </w:r>
        <w:r w:rsidR="001A2AD5">
          <w:rPr>
            <w:noProof/>
            <w:webHidden/>
          </w:rPr>
          <w:fldChar w:fldCharType="begin"/>
        </w:r>
        <w:r w:rsidR="001A2AD5">
          <w:rPr>
            <w:noProof/>
            <w:webHidden/>
          </w:rPr>
          <w:instrText xml:space="preserve"> PAGEREF _Toc410121925 \h </w:instrText>
        </w:r>
        <w:r w:rsidR="001A2AD5">
          <w:rPr>
            <w:noProof/>
            <w:webHidden/>
          </w:rPr>
        </w:r>
        <w:r w:rsidR="001A2AD5">
          <w:rPr>
            <w:noProof/>
            <w:webHidden/>
          </w:rPr>
          <w:fldChar w:fldCharType="separate"/>
        </w:r>
        <w:r w:rsidR="00052B54">
          <w:rPr>
            <w:noProof/>
            <w:webHidden/>
          </w:rPr>
          <w:t>8</w:t>
        </w:r>
        <w:r w:rsidR="001A2AD5">
          <w:rPr>
            <w:noProof/>
            <w:webHidden/>
          </w:rPr>
          <w:fldChar w:fldCharType="end"/>
        </w:r>
      </w:hyperlink>
    </w:p>
    <w:p w:rsidR="001A2AD5" w:rsidRDefault="00155A45">
      <w:pPr>
        <w:pStyle w:val="TOC1"/>
        <w:tabs>
          <w:tab w:val="right" w:leader="dot" w:pos="9350"/>
        </w:tabs>
        <w:rPr>
          <w:rFonts w:asciiTheme="minorHAnsi" w:eastAsiaTheme="minorEastAsia" w:hAnsiTheme="minorHAnsi" w:cstheme="minorBidi"/>
          <w:b w:val="0"/>
          <w:bCs w:val="0"/>
          <w:noProof/>
          <w:sz w:val="22"/>
          <w:szCs w:val="22"/>
          <w:bdr w:val="none" w:sz="0" w:space="0" w:color="auto"/>
        </w:rPr>
      </w:pPr>
      <w:hyperlink w:anchor="_Toc410121926" w:history="1">
        <w:r w:rsidR="001A2AD5" w:rsidRPr="00CA13EB">
          <w:rPr>
            <w:rStyle w:val="Hyperlink"/>
            <w:rFonts w:hAnsi="Arial Unicode MS" w:cs="Arial Unicode MS"/>
            <w:noProof/>
          </w:rPr>
          <w:t>Merit Badge Class Schedule</w:t>
        </w:r>
        <w:r w:rsidR="001A2AD5">
          <w:rPr>
            <w:noProof/>
            <w:webHidden/>
          </w:rPr>
          <w:tab/>
        </w:r>
        <w:r w:rsidR="001A2AD5">
          <w:rPr>
            <w:noProof/>
            <w:webHidden/>
          </w:rPr>
          <w:fldChar w:fldCharType="begin"/>
        </w:r>
        <w:r w:rsidR="001A2AD5">
          <w:rPr>
            <w:noProof/>
            <w:webHidden/>
          </w:rPr>
          <w:instrText xml:space="preserve"> PAGEREF _Toc410121926 \h </w:instrText>
        </w:r>
        <w:r w:rsidR="001A2AD5">
          <w:rPr>
            <w:noProof/>
            <w:webHidden/>
          </w:rPr>
        </w:r>
        <w:r w:rsidR="001A2AD5">
          <w:rPr>
            <w:noProof/>
            <w:webHidden/>
          </w:rPr>
          <w:fldChar w:fldCharType="separate"/>
        </w:r>
        <w:r w:rsidR="00052B54">
          <w:rPr>
            <w:noProof/>
            <w:webHidden/>
          </w:rPr>
          <w:t>10</w:t>
        </w:r>
        <w:r w:rsidR="001A2AD5">
          <w:rPr>
            <w:noProof/>
            <w:webHidden/>
          </w:rPr>
          <w:fldChar w:fldCharType="end"/>
        </w:r>
      </w:hyperlink>
    </w:p>
    <w:p w:rsidR="001A2AD5" w:rsidRDefault="00155A45">
      <w:pPr>
        <w:pStyle w:val="TOC1"/>
        <w:tabs>
          <w:tab w:val="right" w:leader="dot" w:pos="9350"/>
        </w:tabs>
        <w:rPr>
          <w:rFonts w:asciiTheme="minorHAnsi" w:eastAsiaTheme="minorEastAsia" w:hAnsiTheme="minorHAnsi" w:cstheme="minorBidi"/>
          <w:b w:val="0"/>
          <w:bCs w:val="0"/>
          <w:noProof/>
          <w:sz w:val="22"/>
          <w:szCs w:val="22"/>
          <w:bdr w:val="none" w:sz="0" w:space="0" w:color="auto"/>
        </w:rPr>
      </w:pPr>
      <w:hyperlink w:anchor="_Toc410121927" w:history="1">
        <w:r w:rsidR="001A2AD5" w:rsidRPr="00CA13EB">
          <w:rPr>
            <w:rStyle w:val="Hyperlink"/>
            <w:rFonts w:hAnsi="Arial Unicode MS" w:cs="Arial Unicode MS"/>
            <w:noProof/>
          </w:rPr>
          <w:t>Map and Directions to Flaming Arrow Scout Reservation</w:t>
        </w:r>
        <w:r w:rsidR="001A2AD5">
          <w:rPr>
            <w:noProof/>
            <w:webHidden/>
          </w:rPr>
          <w:tab/>
        </w:r>
        <w:r w:rsidR="001A2AD5">
          <w:rPr>
            <w:noProof/>
            <w:webHidden/>
          </w:rPr>
          <w:fldChar w:fldCharType="begin"/>
        </w:r>
        <w:r w:rsidR="001A2AD5">
          <w:rPr>
            <w:noProof/>
            <w:webHidden/>
          </w:rPr>
          <w:instrText xml:space="preserve"> PAGEREF _Toc410121927 \h </w:instrText>
        </w:r>
        <w:r w:rsidR="001A2AD5">
          <w:rPr>
            <w:noProof/>
            <w:webHidden/>
          </w:rPr>
        </w:r>
        <w:r w:rsidR="001A2AD5">
          <w:rPr>
            <w:noProof/>
            <w:webHidden/>
          </w:rPr>
          <w:fldChar w:fldCharType="separate"/>
        </w:r>
        <w:r w:rsidR="00052B54">
          <w:rPr>
            <w:noProof/>
            <w:webHidden/>
          </w:rPr>
          <w:t>11</w:t>
        </w:r>
        <w:r w:rsidR="001A2AD5">
          <w:rPr>
            <w:noProof/>
            <w:webHidden/>
          </w:rPr>
          <w:fldChar w:fldCharType="end"/>
        </w:r>
      </w:hyperlink>
    </w:p>
    <w:p w:rsidR="001A2AD5" w:rsidRDefault="00155A45">
      <w:pPr>
        <w:pStyle w:val="TOC1"/>
        <w:tabs>
          <w:tab w:val="right" w:leader="dot" w:pos="9350"/>
        </w:tabs>
        <w:rPr>
          <w:rFonts w:asciiTheme="minorHAnsi" w:eastAsiaTheme="minorEastAsia" w:hAnsiTheme="minorHAnsi" w:cstheme="minorBidi"/>
          <w:b w:val="0"/>
          <w:bCs w:val="0"/>
          <w:noProof/>
          <w:sz w:val="22"/>
          <w:szCs w:val="22"/>
          <w:bdr w:val="none" w:sz="0" w:space="0" w:color="auto"/>
        </w:rPr>
      </w:pPr>
      <w:hyperlink w:anchor="_Toc410121928" w:history="1">
        <w:r w:rsidR="001A2AD5" w:rsidRPr="00CA13EB">
          <w:rPr>
            <w:rStyle w:val="Hyperlink"/>
            <w:rFonts w:hAnsi="Arial Unicode MS" w:cs="Arial Unicode MS"/>
            <w:noProof/>
          </w:rPr>
          <w:t>Map of Flaming Arrow</w:t>
        </w:r>
        <w:r w:rsidR="001A2AD5">
          <w:rPr>
            <w:noProof/>
            <w:webHidden/>
          </w:rPr>
          <w:tab/>
        </w:r>
        <w:r w:rsidR="001A2AD5">
          <w:rPr>
            <w:noProof/>
            <w:webHidden/>
          </w:rPr>
          <w:fldChar w:fldCharType="begin"/>
        </w:r>
        <w:r w:rsidR="001A2AD5">
          <w:rPr>
            <w:noProof/>
            <w:webHidden/>
          </w:rPr>
          <w:instrText xml:space="preserve"> PAGEREF _Toc410121928 \h </w:instrText>
        </w:r>
        <w:r w:rsidR="001A2AD5">
          <w:rPr>
            <w:noProof/>
            <w:webHidden/>
          </w:rPr>
        </w:r>
        <w:r w:rsidR="001A2AD5">
          <w:rPr>
            <w:noProof/>
            <w:webHidden/>
          </w:rPr>
          <w:fldChar w:fldCharType="separate"/>
        </w:r>
        <w:r w:rsidR="00052B54">
          <w:rPr>
            <w:noProof/>
            <w:webHidden/>
          </w:rPr>
          <w:t>12</w:t>
        </w:r>
        <w:r w:rsidR="001A2AD5">
          <w:rPr>
            <w:noProof/>
            <w:webHidden/>
          </w:rPr>
          <w:fldChar w:fldCharType="end"/>
        </w:r>
      </w:hyperlink>
    </w:p>
    <w:p w:rsidR="001A2AD5" w:rsidRDefault="00155A45">
      <w:pPr>
        <w:pStyle w:val="TOC1"/>
        <w:tabs>
          <w:tab w:val="right" w:leader="dot" w:pos="9350"/>
        </w:tabs>
        <w:rPr>
          <w:rFonts w:asciiTheme="minorHAnsi" w:eastAsiaTheme="minorEastAsia" w:hAnsiTheme="minorHAnsi" w:cstheme="minorBidi"/>
          <w:b w:val="0"/>
          <w:bCs w:val="0"/>
          <w:noProof/>
          <w:sz w:val="22"/>
          <w:szCs w:val="22"/>
          <w:bdr w:val="none" w:sz="0" w:space="0" w:color="auto"/>
        </w:rPr>
      </w:pPr>
      <w:hyperlink w:anchor="_Toc410121929" w:history="1">
        <w:r w:rsidR="001A2AD5" w:rsidRPr="00CA13EB">
          <w:rPr>
            <w:rStyle w:val="Hyperlink"/>
            <w:rFonts w:hAnsi="Arial Unicode MS" w:cs="Arial Unicode MS"/>
            <w:noProof/>
          </w:rPr>
          <w:t>Unit Swim Classification Record</w:t>
        </w:r>
        <w:r w:rsidR="001A2AD5">
          <w:rPr>
            <w:noProof/>
            <w:webHidden/>
          </w:rPr>
          <w:tab/>
        </w:r>
        <w:r w:rsidR="001A2AD5">
          <w:rPr>
            <w:noProof/>
            <w:webHidden/>
          </w:rPr>
          <w:fldChar w:fldCharType="begin"/>
        </w:r>
        <w:r w:rsidR="001A2AD5">
          <w:rPr>
            <w:noProof/>
            <w:webHidden/>
          </w:rPr>
          <w:instrText xml:space="preserve"> PAGEREF _Toc410121929 \h </w:instrText>
        </w:r>
        <w:r w:rsidR="001A2AD5">
          <w:rPr>
            <w:noProof/>
            <w:webHidden/>
          </w:rPr>
        </w:r>
        <w:r w:rsidR="001A2AD5">
          <w:rPr>
            <w:noProof/>
            <w:webHidden/>
          </w:rPr>
          <w:fldChar w:fldCharType="separate"/>
        </w:r>
        <w:r w:rsidR="00052B54">
          <w:rPr>
            <w:noProof/>
            <w:webHidden/>
          </w:rPr>
          <w:t>13</w:t>
        </w:r>
        <w:r w:rsidR="001A2AD5">
          <w:rPr>
            <w:noProof/>
            <w:webHidden/>
          </w:rPr>
          <w:fldChar w:fldCharType="end"/>
        </w:r>
      </w:hyperlink>
    </w:p>
    <w:p w:rsidR="001A2AD5" w:rsidRDefault="00155A45">
      <w:pPr>
        <w:pStyle w:val="TOC1"/>
        <w:tabs>
          <w:tab w:val="right" w:leader="dot" w:pos="9350"/>
        </w:tabs>
        <w:rPr>
          <w:rFonts w:asciiTheme="minorHAnsi" w:eastAsiaTheme="minorEastAsia" w:hAnsiTheme="minorHAnsi" w:cstheme="minorBidi"/>
          <w:b w:val="0"/>
          <w:bCs w:val="0"/>
          <w:noProof/>
          <w:sz w:val="22"/>
          <w:szCs w:val="22"/>
          <w:bdr w:val="none" w:sz="0" w:space="0" w:color="auto"/>
        </w:rPr>
      </w:pPr>
      <w:hyperlink w:anchor="_Toc410121930" w:history="1">
        <w:r w:rsidR="006E231E">
          <w:rPr>
            <w:rStyle w:val="Hyperlink"/>
            <w:noProof/>
          </w:rPr>
          <w:t>2019</w:t>
        </w:r>
        <w:r w:rsidR="001A2AD5" w:rsidRPr="00CA13EB">
          <w:rPr>
            <w:rStyle w:val="Hyperlink"/>
            <w:noProof/>
          </w:rPr>
          <w:t xml:space="preserve"> AquAcademy Merit</w:t>
        </w:r>
        <w:r w:rsidR="001A2AD5">
          <w:rPr>
            <w:rStyle w:val="Hyperlink"/>
            <w:noProof/>
          </w:rPr>
          <w:t xml:space="preserve"> Badge Counselor </w:t>
        </w:r>
        <w:r w:rsidR="001A2AD5" w:rsidRPr="00CA13EB">
          <w:rPr>
            <w:rStyle w:val="Hyperlink"/>
            <w:noProof/>
            <w:lang w:val="de-DE"/>
          </w:rPr>
          <w:t>&amp; Staff Registration Form</w:t>
        </w:r>
        <w:r w:rsidR="001A2AD5">
          <w:rPr>
            <w:noProof/>
            <w:webHidden/>
          </w:rPr>
          <w:tab/>
        </w:r>
        <w:r w:rsidR="001A2AD5">
          <w:rPr>
            <w:noProof/>
            <w:webHidden/>
          </w:rPr>
          <w:fldChar w:fldCharType="begin"/>
        </w:r>
        <w:r w:rsidR="001A2AD5">
          <w:rPr>
            <w:noProof/>
            <w:webHidden/>
          </w:rPr>
          <w:instrText xml:space="preserve"> PAGEREF _Toc410121930 \h </w:instrText>
        </w:r>
        <w:r w:rsidR="001A2AD5">
          <w:rPr>
            <w:noProof/>
            <w:webHidden/>
          </w:rPr>
        </w:r>
        <w:r w:rsidR="001A2AD5">
          <w:rPr>
            <w:noProof/>
            <w:webHidden/>
          </w:rPr>
          <w:fldChar w:fldCharType="separate"/>
        </w:r>
        <w:r w:rsidR="00052B54">
          <w:rPr>
            <w:noProof/>
            <w:webHidden/>
          </w:rPr>
          <w:t>15</w:t>
        </w:r>
        <w:r w:rsidR="001A2AD5">
          <w:rPr>
            <w:noProof/>
            <w:webHidden/>
          </w:rPr>
          <w:fldChar w:fldCharType="end"/>
        </w:r>
      </w:hyperlink>
    </w:p>
    <w:p w:rsidR="001A2AD5" w:rsidRDefault="00155A45">
      <w:pPr>
        <w:pStyle w:val="TOC1"/>
        <w:tabs>
          <w:tab w:val="right" w:leader="dot" w:pos="9350"/>
        </w:tabs>
        <w:rPr>
          <w:rFonts w:asciiTheme="minorHAnsi" w:eastAsiaTheme="minorEastAsia" w:hAnsiTheme="minorHAnsi" w:cstheme="minorBidi"/>
          <w:b w:val="0"/>
          <w:bCs w:val="0"/>
          <w:noProof/>
          <w:sz w:val="22"/>
          <w:szCs w:val="22"/>
          <w:bdr w:val="none" w:sz="0" w:space="0" w:color="auto"/>
        </w:rPr>
      </w:pPr>
      <w:hyperlink w:anchor="_Toc410121931" w:history="1">
        <w:r w:rsidR="001A2AD5" w:rsidRPr="00CA13EB">
          <w:rPr>
            <w:rStyle w:val="Hyperlink"/>
            <w:rFonts w:hAnsi="Arial Unicode MS" w:cs="Arial Unicode MS"/>
            <w:noProof/>
          </w:rPr>
          <w:t>Merit Badge Pre-</w:t>
        </w:r>
        <w:r w:rsidR="001A2AD5">
          <w:rPr>
            <w:rStyle w:val="Hyperlink"/>
            <w:rFonts w:hAnsi="Arial Unicode MS" w:cs="Arial Unicode MS"/>
            <w:noProof/>
          </w:rPr>
          <w:t>R</w:t>
        </w:r>
        <w:r w:rsidR="001A2AD5" w:rsidRPr="00CA13EB">
          <w:rPr>
            <w:rStyle w:val="Hyperlink"/>
            <w:rFonts w:hAnsi="Arial Unicode MS" w:cs="Arial Unicode MS"/>
            <w:noProof/>
          </w:rPr>
          <w:t>equisites</w:t>
        </w:r>
        <w:r w:rsidR="001A2AD5">
          <w:rPr>
            <w:noProof/>
            <w:webHidden/>
          </w:rPr>
          <w:tab/>
        </w:r>
        <w:r w:rsidR="001A2AD5">
          <w:rPr>
            <w:noProof/>
            <w:webHidden/>
          </w:rPr>
          <w:fldChar w:fldCharType="begin"/>
        </w:r>
        <w:r w:rsidR="001A2AD5">
          <w:rPr>
            <w:noProof/>
            <w:webHidden/>
          </w:rPr>
          <w:instrText xml:space="preserve"> PAGEREF _Toc410121931 \h </w:instrText>
        </w:r>
        <w:r w:rsidR="001A2AD5">
          <w:rPr>
            <w:noProof/>
            <w:webHidden/>
          </w:rPr>
        </w:r>
        <w:r w:rsidR="001A2AD5">
          <w:rPr>
            <w:noProof/>
            <w:webHidden/>
          </w:rPr>
          <w:fldChar w:fldCharType="separate"/>
        </w:r>
        <w:r w:rsidR="00052B54">
          <w:rPr>
            <w:noProof/>
            <w:webHidden/>
          </w:rPr>
          <w:t>16</w:t>
        </w:r>
        <w:r w:rsidR="001A2AD5">
          <w:rPr>
            <w:noProof/>
            <w:webHidden/>
          </w:rPr>
          <w:fldChar w:fldCharType="end"/>
        </w:r>
      </w:hyperlink>
    </w:p>
    <w:p w:rsidR="001A2AD5" w:rsidRDefault="00155A45">
      <w:pPr>
        <w:pStyle w:val="TOC1"/>
        <w:tabs>
          <w:tab w:val="right" w:leader="dot" w:pos="9350"/>
        </w:tabs>
        <w:rPr>
          <w:rFonts w:asciiTheme="minorHAnsi" w:eastAsiaTheme="minorEastAsia" w:hAnsiTheme="minorHAnsi" w:cstheme="minorBidi"/>
          <w:b w:val="0"/>
          <w:bCs w:val="0"/>
          <w:noProof/>
          <w:sz w:val="22"/>
          <w:szCs w:val="22"/>
          <w:bdr w:val="none" w:sz="0" w:space="0" w:color="auto"/>
        </w:rPr>
      </w:pPr>
      <w:hyperlink w:anchor="_Toc410121932" w:history="1">
        <w:r w:rsidR="001A2AD5" w:rsidRPr="00CA13EB">
          <w:rPr>
            <w:rStyle w:val="Hyperlink"/>
            <w:noProof/>
          </w:rPr>
          <w:t>Activity Timeline</w:t>
        </w:r>
        <w:r w:rsidR="001A2AD5">
          <w:rPr>
            <w:noProof/>
            <w:webHidden/>
          </w:rPr>
          <w:tab/>
        </w:r>
        <w:r w:rsidR="001A2AD5">
          <w:rPr>
            <w:noProof/>
            <w:webHidden/>
          </w:rPr>
          <w:fldChar w:fldCharType="begin"/>
        </w:r>
        <w:r w:rsidR="001A2AD5">
          <w:rPr>
            <w:noProof/>
            <w:webHidden/>
          </w:rPr>
          <w:instrText xml:space="preserve"> PAGEREF _Toc410121932 \h </w:instrText>
        </w:r>
        <w:r w:rsidR="001A2AD5">
          <w:rPr>
            <w:noProof/>
            <w:webHidden/>
          </w:rPr>
        </w:r>
        <w:r w:rsidR="001A2AD5">
          <w:rPr>
            <w:noProof/>
            <w:webHidden/>
          </w:rPr>
          <w:fldChar w:fldCharType="separate"/>
        </w:r>
        <w:r w:rsidR="00052B54">
          <w:rPr>
            <w:noProof/>
            <w:webHidden/>
          </w:rPr>
          <w:t>17</w:t>
        </w:r>
        <w:r w:rsidR="001A2AD5">
          <w:rPr>
            <w:noProof/>
            <w:webHidden/>
          </w:rPr>
          <w:fldChar w:fldCharType="end"/>
        </w:r>
      </w:hyperlink>
    </w:p>
    <w:p w:rsidR="00C80CF4" w:rsidRDefault="001A2AD5" w:rsidP="00C80CF4">
      <w:pPr>
        <w:pStyle w:val="Heading1"/>
        <w:keepNext w:val="0"/>
        <w:widowControl w:val="0"/>
      </w:pPr>
      <w:r>
        <w:rPr>
          <w:rFonts w:asciiTheme="minorHAnsi" w:eastAsia="Arial Unicode MS" w:hAnsiTheme="minorHAnsi" w:cstheme="minorHAnsi"/>
          <w:caps/>
          <w:color w:val="auto"/>
          <w:sz w:val="20"/>
          <w:szCs w:val="20"/>
        </w:rPr>
        <w:fldChar w:fldCharType="end"/>
      </w:r>
    </w:p>
    <w:p w:rsidR="005922BB" w:rsidRDefault="005922BB" w:rsidP="00C80CF4">
      <w:pPr>
        <w:pStyle w:val="Heading1"/>
        <w:keepNext w:val="0"/>
        <w:widowControl w:val="0"/>
        <w:rPr>
          <w:rFonts w:eastAsia="Arial Unicode MS" w:hAnsi="Arial Unicode MS" w:cs="Arial Unicode MS"/>
        </w:rPr>
        <w:sectPr w:rsidR="005922BB" w:rsidSect="002A52E1">
          <w:footerReference w:type="default" r:id="rId11"/>
          <w:pgSz w:w="12240" w:h="15840"/>
          <w:pgMar w:top="1440" w:right="1440" w:bottom="1440" w:left="1440" w:header="720" w:footer="864" w:gutter="0"/>
          <w:paperSrc w:first="1257" w:other="1257"/>
          <w:pgNumType w:fmt="lowerRoman" w:start="1"/>
          <w:cols w:space="720"/>
        </w:sectPr>
      </w:pPr>
    </w:p>
    <w:p w:rsidR="00526183" w:rsidRDefault="00526183">
      <w:pPr>
        <w:rPr>
          <w:rFonts w:ascii="Helvetica" w:hAnsi="Arial Unicode MS" w:cs="Arial Unicode MS"/>
          <w:b/>
          <w:bCs/>
          <w:color w:val="000000"/>
          <w:sz w:val="36"/>
          <w:szCs w:val="36"/>
        </w:rPr>
      </w:pPr>
    </w:p>
    <w:p w:rsidR="00612C93" w:rsidRDefault="003210B2" w:rsidP="00F86F89">
      <w:pPr>
        <w:pStyle w:val="Heading2"/>
      </w:pPr>
      <w:bookmarkStart w:id="3" w:name="_Toc410121894"/>
      <w:bookmarkEnd w:id="0"/>
      <w:r>
        <w:rPr>
          <w:rFonts w:eastAsia="Arial Unicode MS" w:hAnsi="Arial Unicode MS" w:cs="Arial Unicode MS"/>
        </w:rPr>
        <w:t>Introduction</w:t>
      </w:r>
      <w:bookmarkEnd w:id="3"/>
    </w:p>
    <w:p w:rsidR="00612C93" w:rsidRDefault="00256DFB">
      <w:pPr>
        <w:pStyle w:val="Body"/>
      </w:pPr>
      <w:r>
        <w:rPr>
          <w:rFonts w:eastAsia="Arial Unicode MS" w:hAnsi="Arial Unicode MS" w:cs="Arial Unicode MS"/>
        </w:rPr>
        <w:t>This Leader</w:t>
      </w:r>
      <w:r w:rsidR="001A2AD5">
        <w:rPr>
          <w:rFonts w:eastAsia="Arial Unicode MS" w:hAnsi="Arial Unicode MS" w:cs="Arial Unicode MS"/>
        </w:rPr>
        <w:t>'</w:t>
      </w:r>
      <w:r>
        <w:rPr>
          <w:rFonts w:eastAsia="Arial Unicode MS" w:hAnsi="Arial Unicode MS" w:cs="Arial Unicode MS"/>
        </w:rPr>
        <w:t>s Guide contains the information your unit will need to have a succes</w:t>
      </w:r>
      <w:r w:rsidR="00EF721A">
        <w:rPr>
          <w:rFonts w:eastAsia="Arial Unicode MS" w:hAnsi="Arial Unicode MS" w:cs="Arial Unicode MS"/>
        </w:rPr>
        <w:t>s</w:t>
      </w:r>
      <w:r>
        <w:rPr>
          <w:rFonts w:eastAsia="Arial Unicode MS" w:hAnsi="Arial Unicode MS" w:cs="Arial Unicode MS"/>
        </w:rPr>
        <w:t xml:space="preserve">ful and exciting time at the </w:t>
      </w:r>
      <w:r w:rsidR="006E231E">
        <w:rPr>
          <w:rFonts w:eastAsia="Arial Unicode MS" w:hAnsi="Arial Unicode MS" w:cs="Arial Unicode MS"/>
        </w:rPr>
        <w:t>2019</w:t>
      </w:r>
      <w:r>
        <w:rPr>
          <w:rFonts w:eastAsia="Arial Unicode MS" w:hAnsi="Arial Unicode MS" w:cs="Arial Unicode MS"/>
        </w:rPr>
        <w:t xml:space="preserve"> AquAcademy event. Be sure to read all the information before you register your unit for this event.</w:t>
      </w:r>
    </w:p>
    <w:p w:rsidR="00612C93" w:rsidRDefault="00256DFB">
      <w:pPr>
        <w:pStyle w:val="Body"/>
      </w:pPr>
      <w:r>
        <w:rPr>
          <w:rFonts w:eastAsia="Arial Unicode MS" w:hAnsi="Arial Unicode MS" w:cs="Arial Unicode MS"/>
        </w:rPr>
        <w:t>This guide contains information, including schedules, meal plans, and other details</w:t>
      </w:r>
      <w:r w:rsidR="003210B2">
        <w:rPr>
          <w:rFonts w:eastAsia="Arial Unicode MS" w:hAnsi="Arial Unicode MS" w:cs="Arial Unicode MS"/>
        </w:rPr>
        <w:t>, all of</w:t>
      </w:r>
      <w:r>
        <w:rPr>
          <w:rFonts w:eastAsia="Arial Unicode MS" w:hAnsi="Arial Unicode MS" w:cs="Arial Unicode MS"/>
        </w:rPr>
        <w:t xml:space="preserve"> which are subject to change.</w:t>
      </w:r>
    </w:p>
    <w:p w:rsidR="00612C93" w:rsidRDefault="00256DFB">
      <w:pPr>
        <w:pStyle w:val="Body"/>
      </w:pPr>
      <w:r>
        <w:rPr>
          <w:rFonts w:eastAsia="Arial Unicode MS" w:hAnsi="Arial Unicode MS" w:cs="Arial Unicode MS"/>
        </w:rPr>
        <w:t>This event depends on the support of volunteers, including adults from your unit. In addition to program support, we also expect all adults to maintain awareness of youth behavior and to maintain safety and discipline at all times.</w:t>
      </w:r>
    </w:p>
    <w:p w:rsidR="00612C93" w:rsidRDefault="00256DFB">
      <w:pPr>
        <w:pStyle w:val="Heading2"/>
      </w:pPr>
      <w:bookmarkStart w:id="4" w:name="_Toc1"/>
      <w:bookmarkStart w:id="5" w:name="_Toc410121895"/>
      <w:r>
        <w:rPr>
          <w:rFonts w:eastAsia="Arial Unicode MS" w:hAnsi="Arial Unicode MS" w:cs="Arial Unicode MS"/>
        </w:rPr>
        <w:t>Location</w:t>
      </w:r>
      <w:bookmarkEnd w:id="4"/>
      <w:bookmarkEnd w:id="5"/>
    </w:p>
    <w:p w:rsidR="00612C93" w:rsidRDefault="00256DFB">
      <w:pPr>
        <w:pStyle w:val="Body"/>
      </w:pPr>
      <w:r>
        <w:rPr>
          <w:rFonts w:eastAsia="Arial Unicode MS" w:hAnsi="Arial Unicode MS" w:cs="Arial Unicode MS"/>
        </w:rPr>
        <w:t>Flaming Arrow Scout Reservation</w:t>
      </w:r>
    </w:p>
    <w:p w:rsidR="00612C93" w:rsidRDefault="00256DFB">
      <w:pPr>
        <w:pStyle w:val="Heading2"/>
      </w:pPr>
      <w:bookmarkStart w:id="6" w:name="_Toc2"/>
      <w:bookmarkStart w:id="7" w:name="_Toc410121896"/>
      <w:r>
        <w:rPr>
          <w:rFonts w:eastAsia="Arial Unicode MS" w:hAnsi="Arial Unicode MS" w:cs="Arial Unicode MS"/>
        </w:rPr>
        <w:t>When</w:t>
      </w:r>
      <w:bookmarkEnd w:id="6"/>
      <w:bookmarkEnd w:id="7"/>
    </w:p>
    <w:p w:rsidR="00612C93" w:rsidRDefault="00E76D49">
      <w:pPr>
        <w:pStyle w:val="Body"/>
      </w:pPr>
      <w:r>
        <w:rPr>
          <w:rFonts w:eastAsia="Arial Unicode MS" w:hAnsi="Arial Unicode MS" w:cs="Arial Unicode MS"/>
        </w:rPr>
        <w:t xml:space="preserve">October </w:t>
      </w:r>
      <w:r w:rsidR="002D0397">
        <w:rPr>
          <w:rFonts w:eastAsia="Arial Unicode MS" w:hAnsi="Arial Unicode MS" w:cs="Arial Unicode MS"/>
        </w:rPr>
        <w:t>4-6</w:t>
      </w:r>
      <w:r w:rsidR="00256DFB">
        <w:rPr>
          <w:rFonts w:eastAsia="Arial Unicode MS" w:hAnsi="Arial Unicode MS" w:cs="Arial Unicode MS"/>
        </w:rPr>
        <w:t xml:space="preserve">, </w:t>
      </w:r>
      <w:r w:rsidR="006E231E">
        <w:rPr>
          <w:rFonts w:eastAsia="Arial Unicode MS" w:hAnsi="Arial Unicode MS" w:cs="Arial Unicode MS"/>
        </w:rPr>
        <w:t>2019</w:t>
      </w:r>
      <w:r w:rsidR="00256DFB">
        <w:rPr>
          <w:rFonts w:eastAsia="Arial Unicode MS" w:hAnsi="Arial Unicode MS" w:cs="Arial Unicode MS"/>
        </w:rPr>
        <w:t xml:space="preserve">. </w:t>
      </w:r>
    </w:p>
    <w:p w:rsidR="00612C93" w:rsidRDefault="00256DFB">
      <w:pPr>
        <w:pStyle w:val="Body"/>
      </w:pPr>
      <w:r>
        <w:rPr>
          <w:rFonts w:eastAsia="Arial Unicode MS" w:hAnsi="Arial Unicode MS" w:cs="Arial Unicode MS"/>
        </w:rPr>
        <w:t>Check-in begins at 4:30</w:t>
      </w:r>
      <w:r w:rsidR="00F86F89">
        <w:rPr>
          <w:rFonts w:eastAsia="Arial Unicode MS" w:hAnsi="Arial Unicode MS" w:cs="Arial Unicode MS"/>
        </w:rPr>
        <w:t xml:space="preserve"> </w:t>
      </w:r>
      <w:r>
        <w:rPr>
          <w:rFonts w:eastAsia="Arial Unicode MS" w:hAnsi="Arial Unicode MS" w:cs="Arial Unicode MS"/>
        </w:rPr>
        <w:t xml:space="preserve">pm on Friday. </w:t>
      </w:r>
      <w:r>
        <w:rPr>
          <w:rFonts w:eastAsia="Arial Unicode MS" w:hAnsi="Arial Unicode MS" w:cs="Arial Unicode MS"/>
          <w:i/>
          <w:iCs/>
        </w:rPr>
        <w:t>Friday night program begins at 7:00pm.</w:t>
      </w:r>
    </w:p>
    <w:p w:rsidR="00612C93" w:rsidRPr="003210B2" w:rsidRDefault="00256DFB">
      <w:pPr>
        <w:pStyle w:val="Body"/>
        <w:rPr>
          <w:b/>
        </w:rPr>
      </w:pPr>
      <w:r>
        <w:rPr>
          <w:rFonts w:eastAsia="Arial Unicode MS" w:hAnsi="Arial Unicode MS" w:cs="Arial Unicode MS"/>
        </w:rPr>
        <w:t>Departure will be by 1:00</w:t>
      </w:r>
      <w:r w:rsidR="00F86F89">
        <w:rPr>
          <w:rFonts w:eastAsia="Arial Unicode MS" w:hAnsi="Arial Unicode MS" w:cs="Arial Unicode MS"/>
        </w:rPr>
        <w:t xml:space="preserve"> </w:t>
      </w:r>
      <w:r>
        <w:rPr>
          <w:rFonts w:eastAsia="Arial Unicode MS" w:hAnsi="Arial Unicode MS" w:cs="Arial Unicode MS"/>
        </w:rPr>
        <w:t>pm on Sunday.</w:t>
      </w:r>
      <w:r w:rsidR="003210B2">
        <w:rPr>
          <w:rFonts w:eastAsia="Arial Unicode MS" w:hAnsi="Arial Unicode MS" w:cs="Arial Unicode MS"/>
        </w:rPr>
        <w:t xml:space="preserve"> </w:t>
      </w:r>
    </w:p>
    <w:p w:rsidR="00612C93" w:rsidRDefault="00256DFB">
      <w:pPr>
        <w:pStyle w:val="Heading2"/>
      </w:pPr>
      <w:bookmarkStart w:id="8" w:name="_Toc3"/>
      <w:bookmarkStart w:id="9" w:name="_Toc410121897"/>
      <w:r>
        <w:rPr>
          <w:rFonts w:eastAsia="Arial Unicode MS" w:hAnsi="Arial Unicode MS" w:cs="Arial Unicode MS"/>
        </w:rPr>
        <w:t>Theme</w:t>
      </w:r>
      <w:bookmarkEnd w:id="8"/>
      <w:bookmarkEnd w:id="9"/>
    </w:p>
    <w:p w:rsidR="00612C93" w:rsidRDefault="00256DFB">
      <w:pPr>
        <w:pStyle w:val="Body"/>
      </w:pPr>
      <w:r>
        <w:rPr>
          <w:rFonts w:eastAsia="Arial Unicode MS" w:hAnsi="Arial Unicode MS" w:cs="Arial Unicode MS"/>
        </w:rPr>
        <w:t>AquAcademy! This event is an aquati</w:t>
      </w:r>
      <w:r w:rsidR="00F35359">
        <w:rPr>
          <w:rFonts w:eastAsia="Arial Unicode MS" w:hAnsi="Arial Unicode MS" w:cs="Arial Unicode MS"/>
        </w:rPr>
        <w:t>cs focused merit badge weekend, although land based merit badges will also be offered.</w:t>
      </w:r>
      <w:r w:rsidR="000437D5">
        <w:rPr>
          <w:rFonts w:eastAsia="Arial Unicode MS" w:hAnsi="Arial Unicode MS" w:cs="Arial Unicode MS"/>
        </w:rPr>
        <w:t xml:space="preserve"> </w:t>
      </w:r>
      <w:r>
        <w:rPr>
          <w:rFonts w:eastAsia="Arial Unicode MS" w:hAnsi="Arial Unicode MS" w:cs="Arial Unicode MS"/>
        </w:rPr>
        <w:t xml:space="preserve">Campfire programs and a Saturday evening </w:t>
      </w:r>
      <w:r w:rsidR="001A2AD5">
        <w:rPr>
          <w:rFonts w:eastAsia="Arial Unicode MS" w:hAnsi="Arial Unicode MS" w:cs="Arial Unicode MS"/>
        </w:rPr>
        <w:t>"</w:t>
      </w:r>
      <w:r w:rsidR="00F35359">
        <w:rPr>
          <w:rFonts w:eastAsia="Arial Unicode MS" w:hAnsi="Arial Unicode MS" w:cs="Arial Unicode MS"/>
        </w:rPr>
        <w:t>event</w:t>
      </w:r>
      <w:r w:rsidR="001A2AD5">
        <w:rPr>
          <w:rFonts w:eastAsia="Arial Unicode MS" w:hAnsi="Arial Unicode MS" w:cs="Arial Unicode MS"/>
        </w:rPr>
        <w:t>"</w:t>
      </w:r>
      <w:r w:rsidR="000437D5">
        <w:rPr>
          <w:rFonts w:eastAsia="Arial Unicode MS" w:hAnsi="Arial Unicode MS" w:cs="Arial Unicode MS"/>
        </w:rPr>
        <w:t xml:space="preserve"> </w:t>
      </w:r>
      <w:r>
        <w:rPr>
          <w:rFonts w:eastAsia="Arial Unicode MS" w:hAnsi="Arial Unicode MS" w:cs="Arial Unicode MS"/>
        </w:rPr>
        <w:t>will also fit into the aquatics theme.</w:t>
      </w:r>
    </w:p>
    <w:p w:rsidR="00612C93" w:rsidRDefault="00256DFB">
      <w:pPr>
        <w:pStyle w:val="Heading2"/>
      </w:pPr>
      <w:bookmarkStart w:id="10" w:name="_Toc4"/>
      <w:bookmarkStart w:id="11" w:name="_Toc410121898"/>
      <w:r>
        <w:rPr>
          <w:rFonts w:eastAsia="Arial Unicode MS" w:hAnsi="Arial Unicode MS" w:cs="Arial Unicode MS"/>
          <w:lang w:val="nl-NL"/>
        </w:rPr>
        <w:t>Fees</w:t>
      </w:r>
      <w:bookmarkEnd w:id="10"/>
      <w:bookmarkEnd w:id="11"/>
    </w:p>
    <w:p w:rsidR="00612C93" w:rsidRDefault="00E76D49">
      <w:pPr>
        <w:pStyle w:val="Body"/>
        <w:rPr>
          <w:rFonts w:eastAsia="Arial Unicode MS" w:hAnsi="Arial Unicode MS" w:cs="Arial Unicode MS"/>
        </w:rPr>
      </w:pPr>
      <w:r>
        <w:rPr>
          <w:rFonts w:eastAsia="Arial Unicode MS" w:hAnsi="Arial Unicode MS" w:cs="Arial Unicode MS"/>
        </w:rPr>
        <w:t>Registration fee is $40</w:t>
      </w:r>
      <w:r w:rsidR="00256DFB">
        <w:rPr>
          <w:rFonts w:eastAsia="Arial Unicode MS" w:hAnsi="Arial Unicode MS" w:cs="Arial Unicode MS"/>
        </w:rPr>
        <w:t xml:space="preserve"> per youth participant and $15 per adult. First leader per unit is free, with an additional free leader for every 10 paid youth. (1-9 paid youth = 1 free leader, 10 paid youth = 2 free leaders, 20 paid youth = 3 free leaders, etc.) </w:t>
      </w:r>
      <w:r w:rsidR="003210B2">
        <w:rPr>
          <w:rFonts w:eastAsia="Arial Unicode MS" w:hAnsi="Arial Unicode MS" w:cs="Arial Unicode MS"/>
        </w:rPr>
        <w:t>The f</w:t>
      </w:r>
      <w:r w:rsidR="00256DFB">
        <w:rPr>
          <w:rFonts w:eastAsia="Arial Unicode MS" w:hAnsi="Arial Unicode MS" w:cs="Arial Unicode MS"/>
        </w:rPr>
        <w:t>ee include</w:t>
      </w:r>
      <w:r w:rsidR="003210B2">
        <w:rPr>
          <w:rFonts w:eastAsia="Arial Unicode MS" w:hAnsi="Arial Unicode MS" w:cs="Arial Unicode MS"/>
        </w:rPr>
        <w:t>s</w:t>
      </w:r>
      <w:r w:rsidR="00256DFB">
        <w:rPr>
          <w:rFonts w:eastAsia="Arial Unicode MS" w:hAnsi="Arial Unicode MS" w:cs="Arial Unicode MS"/>
        </w:rPr>
        <w:t xml:space="preserve"> meals and one participant patch.</w:t>
      </w:r>
    </w:p>
    <w:p w:rsidR="00F35359" w:rsidRDefault="00F35359">
      <w:pPr>
        <w:pStyle w:val="Body"/>
        <w:rPr>
          <w:rFonts w:eastAsia="Arial Unicode MS" w:hAnsi="Arial Unicode MS" w:cs="Arial Unicode MS"/>
        </w:rPr>
      </w:pPr>
    </w:p>
    <w:p w:rsidR="00F35359" w:rsidRDefault="00F35359">
      <w:pPr>
        <w:pStyle w:val="Body"/>
        <w:rPr>
          <w:rFonts w:eastAsia="Arial Unicode MS" w:hAnsi="Arial Unicode MS" w:cs="Arial Unicode MS"/>
        </w:rPr>
      </w:pPr>
    </w:p>
    <w:p w:rsidR="00F35359" w:rsidRDefault="00F35359">
      <w:pPr>
        <w:pStyle w:val="Body"/>
        <w:rPr>
          <w:rFonts w:eastAsia="Arial Unicode MS" w:hAnsi="Arial Unicode MS" w:cs="Arial Unicode MS"/>
        </w:rPr>
      </w:pPr>
    </w:p>
    <w:p w:rsidR="00F35359" w:rsidRDefault="00F35359">
      <w:pPr>
        <w:pStyle w:val="Body"/>
      </w:pPr>
    </w:p>
    <w:p w:rsidR="00612C93" w:rsidRDefault="00256DFB">
      <w:pPr>
        <w:pStyle w:val="Heading2"/>
      </w:pPr>
      <w:bookmarkStart w:id="12" w:name="_Toc5"/>
      <w:bookmarkStart w:id="13" w:name="_Toc410121899"/>
      <w:r>
        <w:rPr>
          <w:rFonts w:eastAsia="Arial Unicode MS" w:hAnsi="Arial Unicode MS" w:cs="Arial Unicode MS"/>
          <w:lang w:val="de-DE"/>
        </w:rPr>
        <w:lastRenderedPageBreak/>
        <w:t>Registration</w:t>
      </w:r>
      <w:bookmarkEnd w:id="12"/>
      <w:bookmarkEnd w:id="13"/>
    </w:p>
    <w:p w:rsidR="00612C93" w:rsidRDefault="00256DFB">
      <w:pPr>
        <w:pStyle w:val="Body"/>
      </w:pPr>
      <w:r>
        <w:rPr>
          <w:rFonts w:eastAsia="Arial Unicode MS" w:hAnsi="Arial Unicode MS" w:cs="Arial Unicode MS"/>
        </w:rPr>
        <w:t xml:space="preserve">Participant registration is BY UNIT and is only available ONLINE. Staff &amp; merit badge counselor registration is handled by sending in the attached forms to </w:t>
      </w:r>
      <w:r w:rsidR="003210B2">
        <w:rPr>
          <w:rFonts w:eastAsia="Arial Unicode MS" w:hAnsi="Arial Unicode MS" w:cs="Arial Unicode MS"/>
        </w:rPr>
        <w:t xml:space="preserve">the </w:t>
      </w:r>
      <w:r>
        <w:rPr>
          <w:rFonts w:eastAsia="Arial Unicode MS" w:hAnsi="Arial Unicode MS" w:cs="Arial Unicode MS"/>
        </w:rPr>
        <w:t>Council office.</w:t>
      </w:r>
    </w:p>
    <w:tbl>
      <w:tblPr>
        <w:tblW w:w="1006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BDC0BF"/>
        <w:tblLayout w:type="fixed"/>
        <w:tblLook w:val="04A0" w:firstRow="1" w:lastRow="0" w:firstColumn="1" w:lastColumn="0" w:noHBand="0" w:noVBand="1"/>
      </w:tblPr>
      <w:tblGrid>
        <w:gridCol w:w="2880"/>
        <w:gridCol w:w="2340"/>
        <w:gridCol w:w="2430"/>
        <w:gridCol w:w="2414"/>
      </w:tblGrid>
      <w:tr w:rsidR="003210B2" w:rsidTr="003210B2">
        <w:trPr>
          <w:trHeight w:val="460"/>
          <w:tblHeader/>
          <w:jc w:val="center"/>
        </w:trPr>
        <w:tc>
          <w:tcPr>
            <w:tcW w:w="2880" w:type="dxa"/>
            <w:tcBorders>
              <w:top w:val="single" w:sz="8" w:space="0" w:color="000000"/>
              <w:left w:val="single" w:sz="8" w:space="0" w:color="000000"/>
              <w:bottom w:val="single" w:sz="8" w:space="0" w:color="000000"/>
              <w:right w:val="single" w:sz="8" w:space="0" w:color="000000"/>
            </w:tcBorders>
            <w:shd w:val="clear" w:color="auto" w:fill="F2F5F6"/>
            <w:tcMar>
              <w:top w:w="100" w:type="dxa"/>
              <w:left w:w="100" w:type="dxa"/>
              <w:bottom w:w="100" w:type="dxa"/>
              <w:right w:w="100" w:type="dxa"/>
            </w:tcMar>
          </w:tcPr>
          <w:p w:rsidR="003210B2" w:rsidRDefault="003210B2">
            <w:pPr>
              <w:pStyle w:val="FreeForm"/>
              <w:keepNext/>
              <w:spacing w:before="320"/>
              <w:jc w:val="center"/>
            </w:pPr>
            <w:r>
              <w:rPr>
                <w:b/>
                <w:bCs/>
                <w:sz w:val="18"/>
                <w:szCs w:val="18"/>
              </w:rPr>
              <w:t xml:space="preserve">Early Registration for </w:t>
            </w:r>
            <w:r>
              <w:rPr>
                <w:b/>
                <w:bCs/>
                <w:sz w:val="18"/>
                <w:szCs w:val="18"/>
                <w:lang w:val="fr-FR"/>
              </w:rPr>
              <w:t>Staff &amp; Merit Badge Counselors ONLY</w:t>
            </w:r>
          </w:p>
        </w:tc>
        <w:tc>
          <w:tcPr>
            <w:tcW w:w="2340" w:type="dxa"/>
            <w:tcBorders>
              <w:top w:val="single" w:sz="8" w:space="0" w:color="000000"/>
              <w:left w:val="single" w:sz="8" w:space="0" w:color="000000"/>
              <w:bottom w:val="single" w:sz="8" w:space="0" w:color="000000"/>
              <w:right w:val="single" w:sz="8" w:space="0" w:color="000000"/>
            </w:tcBorders>
            <w:shd w:val="clear" w:color="auto" w:fill="F2F5F6"/>
            <w:tcMar>
              <w:top w:w="100" w:type="dxa"/>
              <w:left w:w="100" w:type="dxa"/>
              <w:bottom w:w="100" w:type="dxa"/>
              <w:right w:w="100" w:type="dxa"/>
            </w:tcMar>
          </w:tcPr>
          <w:p w:rsidR="003210B2" w:rsidRDefault="003210B2">
            <w:pPr>
              <w:pStyle w:val="FreeForm"/>
              <w:keepNext/>
              <w:spacing w:before="320"/>
              <w:jc w:val="center"/>
            </w:pPr>
            <w:r>
              <w:rPr>
                <w:b/>
                <w:bCs/>
                <w:sz w:val="18"/>
                <w:szCs w:val="18"/>
              </w:rPr>
              <w:t xml:space="preserve">Online Registration </w:t>
            </w:r>
            <w:r>
              <w:rPr>
                <w:b/>
                <w:bCs/>
                <w:sz w:val="18"/>
                <w:szCs w:val="18"/>
              </w:rPr>
              <w:br/>
              <w:t>OPENS for participants</w:t>
            </w:r>
          </w:p>
        </w:tc>
        <w:tc>
          <w:tcPr>
            <w:tcW w:w="2430" w:type="dxa"/>
            <w:tcBorders>
              <w:top w:val="single" w:sz="8" w:space="0" w:color="000000"/>
              <w:left w:val="single" w:sz="8" w:space="0" w:color="000000"/>
              <w:bottom w:val="single" w:sz="8" w:space="0" w:color="000000"/>
              <w:right w:val="single" w:sz="8" w:space="0" w:color="000000"/>
            </w:tcBorders>
            <w:shd w:val="clear" w:color="auto" w:fill="F2F5F6"/>
            <w:tcMar>
              <w:top w:w="100" w:type="dxa"/>
              <w:left w:w="100" w:type="dxa"/>
              <w:bottom w:w="100" w:type="dxa"/>
              <w:right w:w="100" w:type="dxa"/>
            </w:tcMar>
          </w:tcPr>
          <w:p w:rsidR="003210B2" w:rsidRDefault="003210B2">
            <w:pPr>
              <w:pStyle w:val="FreeForm"/>
              <w:keepNext/>
              <w:spacing w:before="320"/>
              <w:jc w:val="center"/>
            </w:pPr>
            <w:r>
              <w:rPr>
                <w:b/>
                <w:bCs/>
                <w:sz w:val="18"/>
                <w:szCs w:val="18"/>
              </w:rPr>
              <w:t>Online Registration</w:t>
            </w:r>
            <w:r>
              <w:rPr>
                <w:b/>
                <w:bCs/>
                <w:sz w:val="18"/>
                <w:szCs w:val="18"/>
              </w:rPr>
              <w:br/>
              <w:t>CLOSES for participants</w:t>
            </w:r>
          </w:p>
        </w:tc>
        <w:tc>
          <w:tcPr>
            <w:tcW w:w="2414" w:type="dxa"/>
            <w:tcBorders>
              <w:top w:val="single" w:sz="8" w:space="0" w:color="000000"/>
              <w:left w:val="single" w:sz="8" w:space="0" w:color="000000"/>
              <w:bottom w:val="single" w:sz="8" w:space="0" w:color="000000"/>
              <w:right w:val="single" w:sz="8" w:space="0" w:color="000000"/>
            </w:tcBorders>
            <w:shd w:val="clear" w:color="auto" w:fill="F2F5F6"/>
          </w:tcPr>
          <w:p w:rsidR="003210B2" w:rsidRDefault="003210B2" w:rsidP="00D95F7E">
            <w:pPr>
              <w:pStyle w:val="FreeForm"/>
              <w:keepNext/>
              <w:spacing w:before="320"/>
              <w:jc w:val="center"/>
              <w:rPr>
                <w:b/>
                <w:bCs/>
                <w:sz w:val="18"/>
                <w:szCs w:val="18"/>
              </w:rPr>
            </w:pPr>
            <w:r>
              <w:rPr>
                <w:b/>
                <w:bCs/>
                <w:sz w:val="18"/>
                <w:szCs w:val="18"/>
              </w:rPr>
              <w:t xml:space="preserve">Cutoff for Fees </w:t>
            </w:r>
          </w:p>
        </w:tc>
      </w:tr>
      <w:tr w:rsidR="003210B2" w:rsidTr="003210B2">
        <w:tblPrEx>
          <w:shd w:val="clear" w:color="auto" w:fill="auto"/>
        </w:tblPrEx>
        <w:trPr>
          <w:trHeight w:val="460"/>
          <w:jc w:val="center"/>
        </w:trPr>
        <w:tc>
          <w:tcPr>
            <w:tcW w:w="28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210B2" w:rsidRDefault="00F35359" w:rsidP="00F86F89">
            <w:pPr>
              <w:pStyle w:val="FreeForm"/>
              <w:spacing w:before="120" w:after="120"/>
              <w:jc w:val="center"/>
            </w:pPr>
            <w:r>
              <w:rPr>
                <w:sz w:val="18"/>
                <w:szCs w:val="18"/>
              </w:rPr>
              <w:t>Open</w:t>
            </w:r>
          </w:p>
        </w:tc>
        <w:tc>
          <w:tcPr>
            <w:tcW w:w="23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210B2" w:rsidRDefault="003E0D2A">
            <w:pPr>
              <w:pStyle w:val="FreeForm"/>
              <w:spacing w:before="120" w:after="120"/>
              <w:jc w:val="center"/>
            </w:pPr>
            <w:r>
              <w:rPr>
                <w:sz w:val="18"/>
                <w:szCs w:val="18"/>
              </w:rPr>
              <w:t>June 15</w:t>
            </w:r>
            <w:r w:rsidR="00F35359">
              <w:rPr>
                <w:sz w:val="18"/>
                <w:szCs w:val="18"/>
              </w:rPr>
              <w:t xml:space="preserve">, </w:t>
            </w:r>
            <w:r w:rsidR="006E231E">
              <w:rPr>
                <w:sz w:val="18"/>
                <w:szCs w:val="18"/>
              </w:rPr>
              <w:t>2019</w:t>
            </w:r>
          </w:p>
        </w:tc>
        <w:tc>
          <w:tcPr>
            <w:tcW w:w="24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210B2" w:rsidRDefault="006E231E">
            <w:pPr>
              <w:pStyle w:val="FreeForm"/>
              <w:spacing w:before="120" w:after="120"/>
              <w:jc w:val="center"/>
            </w:pPr>
            <w:r>
              <w:rPr>
                <w:sz w:val="18"/>
                <w:szCs w:val="18"/>
              </w:rPr>
              <w:t>Septemb</w:t>
            </w:r>
            <w:r w:rsidR="003E0D2A">
              <w:rPr>
                <w:sz w:val="18"/>
                <w:szCs w:val="18"/>
              </w:rPr>
              <w:t>er 4,</w:t>
            </w:r>
            <w:r w:rsidR="003210B2">
              <w:rPr>
                <w:sz w:val="18"/>
                <w:szCs w:val="18"/>
              </w:rPr>
              <w:t xml:space="preserve">, </w:t>
            </w:r>
            <w:r>
              <w:rPr>
                <w:sz w:val="18"/>
                <w:szCs w:val="18"/>
              </w:rPr>
              <w:t>2019</w:t>
            </w:r>
          </w:p>
        </w:tc>
        <w:tc>
          <w:tcPr>
            <w:tcW w:w="2414" w:type="dxa"/>
            <w:tcBorders>
              <w:top w:val="single" w:sz="8" w:space="0" w:color="000000"/>
              <w:left w:val="single" w:sz="8" w:space="0" w:color="000000"/>
              <w:bottom w:val="single" w:sz="8" w:space="0" w:color="000000"/>
              <w:right w:val="single" w:sz="8" w:space="0" w:color="000000"/>
            </w:tcBorders>
          </w:tcPr>
          <w:p w:rsidR="003210B2" w:rsidRPr="003210B2" w:rsidRDefault="006E231E" w:rsidP="00F86F89">
            <w:pPr>
              <w:pStyle w:val="FreeForm"/>
              <w:spacing w:before="120" w:after="120"/>
              <w:jc w:val="center"/>
              <w:rPr>
                <w:b/>
                <w:sz w:val="18"/>
                <w:szCs w:val="18"/>
              </w:rPr>
            </w:pPr>
            <w:r>
              <w:rPr>
                <w:sz w:val="18"/>
                <w:szCs w:val="18"/>
              </w:rPr>
              <w:t>September 27</w:t>
            </w:r>
            <w:r w:rsidR="003210B2">
              <w:rPr>
                <w:sz w:val="18"/>
                <w:szCs w:val="18"/>
              </w:rPr>
              <w:t xml:space="preserve">, </w:t>
            </w:r>
            <w:r>
              <w:rPr>
                <w:sz w:val="18"/>
                <w:szCs w:val="18"/>
              </w:rPr>
              <w:t>2019</w:t>
            </w:r>
          </w:p>
        </w:tc>
      </w:tr>
    </w:tbl>
    <w:p w:rsidR="00612C93" w:rsidRDefault="00256DFB">
      <w:pPr>
        <w:pStyle w:val="Heading2"/>
      </w:pPr>
      <w:bookmarkStart w:id="14" w:name="_Toc7"/>
      <w:bookmarkStart w:id="15" w:name="_Toc410121900"/>
      <w:r>
        <w:rPr>
          <w:rFonts w:eastAsia="Arial Unicode MS" w:hAnsi="Arial Unicode MS" w:cs="Arial Unicode MS"/>
        </w:rPr>
        <w:t>Rain Date</w:t>
      </w:r>
      <w:bookmarkEnd w:id="14"/>
      <w:bookmarkEnd w:id="15"/>
    </w:p>
    <w:p w:rsidR="00612C93" w:rsidRDefault="00256DFB">
      <w:pPr>
        <w:pStyle w:val="Body"/>
      </w:pPr>
      <w:r>
        <w:rPr>
          <w:rFonts w:eastAsia="Arial Unicode MS" w:hAnsi="Arial Unicode MS" w:cs="Arial Unicode MS"/>
        </w:rPr>
        <w:t xml:space="preserve">If inclement weather is forecast, event organizers reserve the right to reschedule the event for the weekend of </w:t>
      </w:r>
      <w:r w:rsidR="00EF721A">
        <w:rPr>
          <w:rFonts w:eastAsia="Arial Unicode MS" w:hAnsi="Arial Unicode MS" w:cs="Arial Unicode MS"/>
        </w:rPr>
        <w:t xml:space="preserve">October </w:t>
      </w:r>
      <w:r w:rsidR="006E231E">
        <w:rPr>
          <w:rFonts w:eastAsia="Arial Unicode MS" w:hAnsi="Arial Unicode MS" w:cs="Arial Unicode MS"/>
        </w:rPr>
        <w:t>25-27</w:t>
      </w:r>
      <w:r>
        <w:rPr>
          <w:rFonts w:eastAsia="Arial Unicode MS" w:hAnsi="Arial Unicode MS" w:cs="Arial Unicode MS"/>
        </w:rPr>
        <w:t xml:space="preserve">, </w:t>
      </w:r>
      <w:r w:rsidR="006E231E">
        <w:rPr>
          <w:rFonts w:eastAsia="Arial Unicode MS" w:hAnsi="Arial Unicode MS" w:cs="Arial Unicode MS"/>
        </w:rPr>
        <w:t>2019</w:t>
      </w:r>
      <w:r>
        <w:rPr>
          <w:rFonts w:eastAsia="Arial Unicode MS" w:hAnsi="Arial Unicode MS" w:cs="Arial Unicode MS"/>
        </w:rPr>
        <w:t>.</w:t>
      </w:r>
    </w:p>
    <w:p w:rsidR="00612C93" w:rsidRDefault="00D471DB">
      <w:pPr>
        <w:pStyle w:val="Heading2"/>
      </w:pPr>
      <w:bookmarkStart w:id="16" w:name="_Toc8"/>
      <w:bookmarkStart w:id="17" w:name="_Toc410121901"/>
      <w:r>
        <w:rPr>
          <w:rFonts w:eastAsia="Arial Unicode MS" w:hAnsi="Arial Unicode MS" w:cs="Arial Unicode MS"/>
        </w:rPr>
        <w:t>Greater Tampa Bay Area Cou</w:t>
      </w:r>
      <w:r w:rsidR="0019451A">
        <w:rPr>
          <w:rFonts w:eastAsia="Arial Unicode MS" w:hAnsi="Arial Unicode MS" w:cs="Arial Unicode MS"/>
        </w:rPr>
        <w:t>n</w:t>
      </w:r>
      <w:r>
        <w:rPr>
          <w:rFonts w:eastAsia="Arial Unicode MS" w:hAnsi="Arial Unicode MS" w:cs="Arial Unicode MS"/>
        </w:rPr>
        <w:t>cil</w:t>
      </w:r>
      <w:r w:rsidR="00256DFB">
        <w:rPr>
          <w:rFonts w:eastAsia="Arial Unicode MS" w:hAnsi="Arial Unicode MS" w:cs="Arial Unicode MS"/>
        </w:rPr>
        <w:t xml:space="preserve"> Refund Policy</w:t>
      </w:r>
      <w:bookmarkEnd w:id="16"/>
      <w:bookmarkEnd w:id="17"/>
    </w:p>
    <w:p w:rsidR="0005086E" w:rsidRPr="0005086E" w:rsidRDefault="0005086E" w:rsidP="0005086E">
      <w:pPr>
        <w:pStyle w:val="Body"/>
        <w:rPr>
          <w:rFonts w:eastAsia="Arial Unicode MS" w:hAnsi="Arial Unicode MS" w:cs="Arial Unicode MS"/>
        </w:rPr>
      </w:pPr>
      <w:r w:rsidRPr="0005086E">
        <w:rPr>
          <w:rFonts w:eastAsia="Arial Unicode MS" w:hAnsi="Arial Unicode MS" w:cs="Arial Unicode MS"/>
        </w:rPr>
        <w:t>Unless otherwise specified, all requests for activity registration refunds need to be in writing and received in the council service center at least fourteen (14) days prior to the activity. A twenty percent (20%) service charge will be assessed, unless the registration fees are being transferred to another activ</w:t>
      </w:r>
      <w:r>
        <w:rPr>
          <w:rFonts w:eastAsia="Arial Unicode MS" w:hAnsi="Arial Unicode MS" w:cs="Arial Unicode MS"/>
        </w:rPr>
        <w:t xml:space="preserve">ity in the same calendar year. </w:t>
      </w:r>
    </w:p>
    <w:p w:rsidR="0005086E" w:rsidRPr="0005086E" w:rsidRDefault="0005086E" w:rsidP="0005086E">
      <w:pPr>
        <w:pStyle w:val="Body"/>
        <w:rPr>
          <w:rFonts w:eastAsia="Arial Unicode MS" w:hAnsi="Arial Unicode MS" w:cs="Arial Unicode MS"/>
        </w:rPr>
      </w:pPr>
      <w:r w:rsidRPr="0005086E">
        <w:rPr>
          <w:rFonts w:eastAsia="Arial Unicode MS" w:hAnsi="Arial Unicode MS" w:cs="Arial Unicode MS"/>
        </w:rPr>
        <w:t xml:space="preserve">Requests for refunds received less than fourteen (14) days prior to the activity will be considered </w:t>
      </w:r>
      <w:r>
        <w:rPr>
          <w:rFonts w:eastAsia="Arial Unicode MS" w:hAnsi="Arial Unicode MS" w:cs="Arial Unicode MS"/>
        </w:rPr>
        <w:t>for the following reasons only:</w:t>
      </w:r>
    </w:p>
    <w:p w:rsidR="0005086E" w:rsidRPr="0005086E" w:rsidRDefault="0005086E" w:rsidP="0005086E">
      <w:pPr>
        <w:pStyle w:val="Body"/>
        <w:numPr>
          <w:ilvl w:val="0"/>
          <w:numId w:val="6"/>
        </w:numPr>
        <w:rPr>
          <w:rFonts w:eastAsia="Arial Unicode MS" w:hAnsi="Arial Unicode MS" w:cs="Arial Unicode MS"/>
        </w:rPr>
      </w:pPr>
      <w:r w:rsidRPr="0005086E">
        <w:rPr>
          <w:rFonts w:eastAsia="Arial Unicode MS" w:hAnsi="Arial Unicode MS" w:cs="Arial Unicode MS"/>
        </w:rPr>
        <w:t>Personal illness of the registered participant</w:t>
      </w:r>
    </w:p>
    <w:p w:rsidR="0005086E" w:rsidRPr="0005086E" w:rsidRDefault="0005086E" w:rsidP="0005086E">
      <w:pPr>
        <w:pStyle w:val="Body"/>
        <w:numPr>
          <w:ilvl w:val="0"/>
          <w:numId w:val="6"/>
        </w:numPr>
        <w:rPr>
          <w:rFonts w:eastAsia="Arial Unicode MS" w:hAnsi="Arial Unicode MS" w:cs="Arial Unicode MS"/>
        </w:rPr>
      </w:pPr>
      <w:r w:rsidRPr="0005086E">
        <w:rPr>
          <w:rFonts w:eastAsia="Arial Unicode MS" w:hAnsi="Arial Unicode MS" w:cs="Arial Unicode MS"/>
        </w:rPr>
        <w:t xml:space="preserve">A family </w:t>
      </w:r>
      <w:r>
        <w:rPr>
          <w:rFonts w:eastAsia="Arial Unicode MS" w:hAnsi="Arial Unicode MS" w:cs="Arial Unicode MS"/>
        </w:rPr>
        <w:t>emergency preventing attendance</w:t>
      </w:r>
    </w:p>
    <w:p w:rsidR="0005086E" w:rsidRDefault="0005086E" w:rsidP="0005086E">
      <w:pPr>
        <w:pStyle w:val="Body"/>
        <w:rPr>
          <w:rFonts w:eastAsia="Arial Unicode MS" w:hAnsi="Arial Unicode MS" w:cs="Arial Unicode MS"/>
        </w:rPr>
      </w:pPr>
      <w:r w:rsidRPr="0005086E">
        <w:rPr>
          <w:rFonts w:eastAsia="Arial Unicode MS" w:hAnsi="Arial Unicode MS" w:cs="Arial Unicode MS"/>
        </w:rPr>
        <w:t xml:space="preserve">The same 20% service charge will apply. If unable to notify us within the 14-day period, these types of refund requests will be granted an extra seven (7) days following the completion of the activity. </w:t>
      </w:r>
      <w:r>
        <w:rPr>
          <w:rFonts w:eastAsia="Arial Unicode MS" w:hAnsi="Arial Unicode MS" w:cs="Arial Unicode MS"/>
        </w:rPr>
        <w:t xml:space="preserve"> </w:t>
      </w:r>
      <w:r w:rsidRPr="0005086E">
        <w:rPr>
          <w:rFonts w:eastAsia="Arial Unicode MS" w:hAnsi="Arial Unicode MS" w:cs="Arial Unicode MS"/>
        </w:rPr>
        <w:t>Again</w:t>
      </w:r>
      <w:r>
        <w:rPr>
          <w:rFonts w:eastAsia="Arial Unicode MS" w:hAnsi="Arial Unicode MS" w:cs="Arial Unicode MS"/>
        </w:rPr>
        <w:t>,</w:t>
      </w:r>
      <w:r w:rsidRPr="0005086E">
        <w:rPr>
          <w:rFonts w:eastAsia="Arial Unicode MS" w:hAnsi="Arial Unicode MS" w:cs="Arial Unicode MS"/>
        </w:rPr>
        <w:t xml:space="preserve"> they must be made in writing and submitted to the council service center. </w:t>
      </w:r>
      <w:r>
        <w:rPr>
          <w:rFonts w:eastAsia="Arial Unicode MS" w:hAnsi="Arial Unicode MS" w:cs="Arial Unicode MS"/>
        </w:rPr>
        <w:t xml:space="preserve"> </w:t>
      </w:r>
      <w:r w:rsidRPr="0005086E">
        <w:rPr>
          <w:rFonts w:eastAsia="Arial Unicode MS" w:hAnsi="Arial Unicode MS" w:cs="Arial Unicode MS"/>
        </w:rPr>
        <w:t>After that time</w:t>
      </w:r>
      <w:r>
        <w:rPr>
          <w:rFonts w:eastAsia="Arial Unicode MS" w:hAnsi="Arial Unicode MS" w:cs="Arial Unicode MS"/>
        </w:rPr>
        <w:t>,</w:t>
      </w:r>
      <w:r w:rsidRPr="0005086E">
        <w:rPr>
          <w:rFonts w:eastAsia="Arial Unicode MS" w:hAnsi="Arial Unicode MS" w:cs="Arial Unicode MS"/>
        </w:rPr>
        <w:t xml:space="preserve"> the activity accounts will be closed and no more refunds will be given.</w:t>
      </w:r>
    </w:p>
    <w:p w:rsidR="00612C93" w:rsidRDefault="00256DFB">
      <w:pPr>
        <w:pStyle w:val="Heading2"/>
      </w:pPr>
      <w:bookmarkStart w:id="18" w:name="_Toc10"/>
      <w:bookmarkStart w:id="19" w:name="_Toc410121903"/>
      <w:r>
        <w:rPr>
          <w:rFonts w:eastAsia="Arial Unicode MS" w:hAnsi="Arial Unicode MS" w:cs="Arial Unicode MS"/>
        </w:rPr>
        <w:t>Emergency Phone</w:t>
      </w:r>
      <w:bookmarkEnd w:id="18"/>
      <w:bookmarkEnd w:id="19"/>
    </w:p>
    <w:p w:rsidR="00612C93" w:rsidRDefault="00256DFB">
      <w:pPr>
        <w:pStyle w:val="Body"/>
      </w:pPr>
      <w:r>
        <w:rPr>
          <w:rFonts w:eastAsia="Arial Unicode MS" w:hAnsi="Arial Unicode MS" w:cs="Arial Unicode MS"/>
        </w:rPr>
        <w:t xml:space="preserve">A phone number has been established for </w:t>
      </w:r>
      <w:r>
        <w:rPr>
          <w:rFonts w:eastAsia="Arial Unicode MS" w:hAnsi="Arial Unicode MS" w:cs="Arial Unicode MS"/>
          <w:b/>
          <w:bCs/>
          <w:i/>
          <w:iCs/>
        </w:rPr>
        <w:t>emergencies only</w:t>
      </w:r>
      <w:r>
        <w:rPr>
          <w:rFonts w:eastAsia="Arial Unicode MS" w:hAnsi="Arial Unicode MS" w:cs="Arial Unicode MS"/>
        </w:rPr>
        <w:t>. Please make sure callers know to give the unit number, contact person, and a detailed message when they call. It will take some time to locate the message recipient.</w:t>
      </w:r>
    </w:p>
    <w:p w:rsidR="00612C93" w:rsidRDefault="00256DFB">
      <w:pPr>
        <w:pStyle w:val="Body"/>
        <w:tabs>
          <w:tab w:val="right" w:pos="3960"/>
          <w:tab w:val="left" w:pos="4320"/>
        </w:tabs>
      </w:pPr>
      <w:r>
        <w:tab/>
        <w:t xml:space="preserve">Main Camp Line: </w:t>
      </w:r>
      <w:r>
        <w:tab/>
        <w:t>863-696-2188</w:t>
      </w:r>
    </w:p>
    <w:p w:rsidR="00612C93" w:rsidRDefault="00256DFB">
      <w:pPr>
        <w:pStyle w:val="Body"/>
        <w:tabs>
          <w:tab w:val="right" w:pos="3960"/>
          <w:tab w:val="left" w:pos="4320"/>
        </w:tabs>
      </w:pPr>
      <w:r>
        <w:tab/>
        <w:t xml:space="preserve">Camp Ranger House: </w:t>
      </w:r>
      <w:r>
        <w:tab/>
        <w:t>863-696-8041</w:t>
      </w:r>
    </w:p>
    <w:p w:rsidR="00612C93" w:rsidRDefault="00256DFB">
      <w:pPr>
        <w:pStyle w:val="Body"/>
        <w:tabs>
          <w:tab w:val="right" w:pos="3960"/>
          <w:tab w:val="left" w:pos="4320"/>
        </w:tabs>
      </w:pPr>
      <w:r>
        <w:rPr>
          <w:lang w:val="fr-FR"/>
        </w:rPr>
        <w:tab/>
        <w:t xml:space="preserve">Camp Fax Line: </w:t>
      </w:r>
      <w:r>
        <w:rPr>
          <w:lang w:val="fr-FR"/>
        </w:rPr>
        <w:tab/>
        <w:t>863-696-8041</w:t>
      </w:r>
    </w:p>
    <w:p w:rsidR="00612C93" w:rsidRDefault="006E2FE5" w:rsidP="006E2FE5">
      <w:pPr>
        <w:pStyle w:val="Body"/>
        <w:tabs>
          <w:tab w:val="right" w:pos="3960"/>
          <w:tab w:val="left" w:pos="4320"/>
        </w:tabs>
        <w:ind w:left="1440"/>
      </w:pPr>
      <w:r>
        <w:tab/>
      </w:r>
      <w:r w:rsidR="00D471DB">
        <w:t xml:space="preserve">Greater Tampa Bay Area </w:t>
      </w:r>
      <w:r w:rsidR="0019451A">
        <w:t>Council</w:t>
      </w:r>
      <w:r>
        <w:br/>
      </w:r>
      <w:r>
        <w:tab/>
        <w:t>Service Center</w:t>
      </w:r>
      <w:r w:rsidR="00256DFB">
        <w:t>:</w:t>
      </w:r>
      <w:r>
        <w:tab/>
      </w:r>
      <w:r w:rsidR="00256DFB">
        <w:t>813-872-2691</w:t>
      </w:r>
    </w:p>
    <w:p w:rsidR="00612C93" w:rsidRDefault="00256DFB">
      <w:pPr>
        <w:pStyle w:val="Heading2"/>
      </w:pPr>
      <w:bookmarkStart w:id="20" w:name="_Toc11"/>
      <w:bookmarkStart w:id="21" w:name="_Toc410121904"/>
      <w:r>
        <w:rPr>
          <w:rFonts w:eastAsia="Arial Unicode MS" w:hAnsi="Arial Unicode MS" w:cs="Arial Unicode MS"/>
          <w:lang w:val="fr-FR"/>
        </w:rPr>
        <w:lastRenderedPageBreak/>
        <w:t>Event Patches</w:t>
      </w:r>
      <w:bookmarkEnd w:id="20"/>
      <w:bookmarkEnd w:id="21"/>
    </w:p>
    <w:p w:rsidR="00612C93" w:rsidRDefault="00256DFB">
      <w:pPr>
        <w:pStyle w:val="Body"/>
      </w:pPr>
      <w:r>
        <w:rPr>
          <w:rFonts w:eastAsia="Arial Unicode MS" w:hAnsi="Arial Unicode MS" w:cs="Arial Unicode MS"/>
        </w:rPr>
        <w:t>One participant patch is included with your fee. Additional patches may be pre-ordered when you register for $3.00 each.</w:t>
      </w:r>
      <w:r w:rsidR="000437D5">
        <w:rPr>
          <w:rFonts w:eastAsia="Arial Unicode MS" w:hAnsi="Arial Unicode MS" w:cs="Arial Unicode MS"/>
        </w:rPr>
        <w:t xml:space="preserve"> </w:t>
      </w:r>
      <w:r>
        <w:rPr>
          <w:rFonts w:eastAsia="Arial Unicode MS" w:hAnsi="Arial Unicode MS" w:cs="Arial Unicode MS"/>
        </w:rPr>
        <w:t xml:space="preserve"> No additional patches will be available on-site.</w:t>
      </w:r>
    </w:p>
    <w:p w:rsidR="00612C93" w:rsidRDefault="006E2FE5">
      <w:pPr>
        <w:pStyle w:val="Body"/>
      </w:pPr>
      <w:r>
        <w:rPr>
          <w:rFonts w:eastAsia="Arial Unicode MS" w:hAnsi="Arial Unicode MS" w:cs="Arial Unicode MS"/>
        </w:rPr>
        <w:t xml:space="preserve">Patches </w:t>
      </w:r>
      <w:r w:rsidR="00256DFB">
        <w:rPr>
          <w:rFonts w:eastAsia="Arial Unicode MS" w:hAnsi="Arial Unicode MS" w:cs="Arial Unicode MS"/>
        </w:rPr>
        <w:t xml:space="preserve">will be given </w:t>
      </w:r>
      <w:r>
        <w:rPr>
          <w:rFonts w:eastAsia="Arial Unicode MS" w:hAnsi="Arial Unicode MS" w:cs="Arial Unicode MS"/>
        </w:rPr>
        <w:t>to your Unit Coordinator at check-out, o</w:t>
      </w:r>
      <w:r w:rsidR="00014274">
        <w:rPr>
          <w:rFonts w:eastAsia="Arial Unicode MS" w:hAnsi="Arial Unicode MS" w:cs="Arial Unicode MS"/>
        </w:rPr>
        <w:t>nly</w:t>
      </w:r>
      <w:r>
        <w:rPr>
          <w:rFonts w:eastAsia="Arial Unicode MS" w:hAnsi="Arial Unicode MS" w:cs="Arial Unicode MS"/>
        </w:rPr>
        <w:t xml:space="preserve"> </w:t>
      </w:r>
      <w:r w:rsidR="00256DFB">
        <w:rPr>
          <w:rFonts w:eastAsia="Arial Unicode MS" w:hAnsi="Arial Unicode MS" w:cs="Arial Unicode MS"/>
        </w:rPr>
        <w:t>after your unit</w:t>
      </w:r>
      <w:r w:rsidR="001A2AD5">
        <w:rPr>
          <w:rFonts w:ascii="Arial Unicode MS" w:eastAsia="Arial Unicode MS" w:cs="Arial Unicode MS"/>
          <w:lang w:val="fr-FR"/>
        </w:rPr>
        <w:t>'</w:t>
      </w:r>
      <w:r w:rsidR="00256DFB">
        <w:rPr>
          <w:rFonts w:eastAsia="Arial Unicode MS" w:hAnsi="Arial Unicode MS" w:cs="Arial Unicode MS"/>
        </w:rPr>
        <w:t>s site has been cleaned, trash has been removed, and the site has been inspected by an authorized member of the event staff.</w:t>
      </w:r>
    </w:p>
    <w:p w:rsidR="00612C93" w:rsidRDefault="00256DFB">
      <w:pPr>
        <w:pStyle w:val="Heading2"/>
      </w:pPr>
      <w:bookmarkStart w:id="22" w:name="_Toc12"/>
      <w:bookmarkStart w:id="23" w:name="_Toc410121905"/>
      <w:r>
        <w:rPr>
          <w:rFonts w:eastAsia="Arial Unicode MS" w:hAnsi="Arial Unicode MS" w:cs="Arial Unicode MS"/>
        </w:rPr>
        <w:t>Event T-shirts (Optional)</w:t>
      </w:r>
      <w:bookmarkEnd w:id="22"/>
      <w:bookmarkEnd w:id="23"/>
    </w:p>
    <w:p w:rsidR="00612C93" w:rsidRDefault="00256DFB">
      <w:pPr>
        <w:pStyle w:val="Body"/>
      </w:pPr>
      <w:r>
        <w:rPr>
          <w:rFonts w:eastAsia="Arial Unicode MS" w:hAnsi="Arial Unicode MS" w:cs="Arial Unicode MS"/>
        </w:rPr>
        <w:t xml:space="preserve">T-shirts are an optional purchase and can be pre-ordered when you register for $10 each (no extra charge for XXL or XXXL sizes). T-shirts will be given at check-in to </w:t>
      </w:r>
      <w:r w:rsidR="00B82450">
        <w:rPr>
          <w:rFonts w:eastAsia="Arial Unicode MS" w:hAnsi="Arial Unicode MS" w:cs="Arial Unicode MS"/>
        </w:rPr>
        <w:t>your Unit Coordinator</w:t>
      </w:r>
      <w:r>
        <w:rPr>
          <w:rFonts w:eastAsia="Arial Unicode MS" w:hAnsi="Arial Unicode MS" w:cs="Arial Unicode MS"/>
        </w:rPr>
        <w:t xml:space="preserve">. </w:t>
      </w:r>
      <w:r w:rsidR="00B82450">
        <w:rPr>
          <w:rFonts w:eastAsia="Arial Unicode MS" w:hAnsi="Arial Unicode MS" w:cs="Arial Unicode MS"/>
        </w:rPr>
        <w:t xml:space="preserve"> The Unit Coordinator will be </w:t>
      </w:r>
      <w:r>
        <w:rPr>
          <w:rFonts w:eastAsia="Arial Unicode MS" w:hAnsi="Arial Unicode MS" w:cs="Arial Unicode MS"/>
        </w:rPr>
        <w:t>responsible for handing them out.</w:t>
      </w:r>
    </w:p>
    <w:p w:rsidR="00612C93" w:rsidRDefault="00256DFB">
      <w:pPr>
        <w:pStyle w:val="Heading2"/>
      </w:pPr>
      <w:bookmarkStart w:id="24" w:name="_Toc13"/>
      <w:bookmarkStart w:id="25" w:name="_Toc410121906"/>
      <w:r>
        <w:rPr>
          <w:rFonts w:eastAsia="Arial Unicode MS" w:hAnsi="Arial Unicode MS" w:cs="Arial Unicode MS"/>
          <w:lang w:val="pt-PT"/>
        </w:rPr>
        <w:t>Check-In</w:t>
      </w:r>
      <w:bookmarkEnd w:id="24"/>
      <w:bookmarkEnd w:id="25"/>
    </w:p>
    <w:p w:rsidR="00612C93" w:rsidRPr="00C91AFA" w:rsidRDefault="00256DFB">
      <w:pPr>
        <w:pStyle w:val="Body"/>
        <w:rPr>
          <w:bCs/>
        </w:rPr>
      </w:pPr>
      <w:r>
        <w:rPr>
          <w:rFonts w:eastAsia="Arial Unicode MS" w:hAnsi="Arial Unicode MS" w:cs="Arial Unicode MS"/>
        </w:rPr>
        <w:t xml:space="preserve">On Friday night, units will park in the Flaming Arrow parking area. </w:t>
      </w:r>
      <w:r w:rsidR="00B82450">
        <w:rPr>
          <w:rFonts w:eastAsia="Arial Unicode MS" w:hAnsi="Arial Unicode MS" w:cs="Arial Unicode MS"/>
        </w:rPr>
        <w:t xml:space="preserve"> Each Unit Coordinator</w:t>
      </w:r>
      <w:r>
        <w:rPr>
          <w:rFonts w:eastAsia="Arial Unicode MS" w:hAnsi="Arial Unicode MS" w:cs="Arial Unicode MS"/>
        </w:rPr>
        <w:t xml:space="preserve">, Senior Patrol Leader (SPL), and his buddy will meet with event staff </w:t>
      </w:r>
      <w:r w:rsidR="00C91AFA">
        <w:rPr>
          <w:rFonts w:eastAsia="Arial Unicode MS" w:hAnsi="Arial Unicode MS" w:cs="Arial Unicode MS"/>
        </w:rPr>
        <w:t xml:space="preserve">for </w:t>
      </w:r>
      <w:r>
        <w:rPr>
          <w:rFonts w:eastAsia="Arial Unicode MS" w:hAnsi="Arial Unicode MS" w:cs="Arial Unicode MS"/>
        </w:rPr>
        <w:t xml:space="preserve"> check-in </w:t>
      </w:r>
      <w:r w:rsidR="00C91AFA">
        <w:rPr>
          <w:rFonts w:eastAsia="Arial Unicode MS" w:hAnsi="Arial Unicode MS" w:cs="Arial Unicode MS"/>
        </w:rPr>
        <w:t>at</w:t>
      </w:r>
      <w:r w:rsidR="00C91AFA">
        <w:rPr>
          <w:rFonts w:eastAsia="Arial Unicode MS" w:hAnsi="Arial Unicode MS" w:cs="Arial Unicode MS"/>
          <w:b/>
        </w:rPr>
        <w:t xml:space="preserve"> </w:t>
      </w:r>
      <w:r w:rsidR="00C91AFA" w:rsidRPr="00C91AFA">
        <w:rPr>
          <w:rFonts w:eastAsia="Arial Unicode MS" w:hAnsi="Arial Unicode MS" w:cs="Arial Unicode MS"/>
        </w:rPr>
        <w:t>Saunders Hall</w:t>
      </w:r>
      <w:r w:rsidR="00B82450" w:rsidRPr="00C91AFA">
        <w:rPr>
          <w:rFonts w:eastAsia="Arial Unicode MS" w:hAnsi="Arial Unicode MS" w:cs="Arial Unicode MS"/>
        </w:rPr>
        <w:t>.</w:t>
      </w:r>
      <w:r w:rsidR="00B82450">
        <w:rPr>
          <w:rFonts w:eastAsia="Arial Unicode MS" w:hAnsi="Arial Unicode MS" w:cs="Arial Unicode MS"/>
        </w:rPr>
        <w:t xml:space="preserve">  </w:t>
      </w:r>
      <w:r>
        <w:rPr>
          <w:rFonts w:eastAsia="Arial Unicode MS" w:hAnsi="Arial Unicode MS" w:cs="Arial Unicode MS"/>
        </w:rPr>
        <w:t xml:space="preserve">The </w:t>
      </w:r>
      <w:r w:rsidR="00B82450">
        <w:rPr>
          <w:rFonts w:eastAsia="Arial Unicode MS" w:hAnsi="Arial Unicode MS" w:cs="Arial Unicode MS"/>
        </w:rPr>
        <w:t xml:space="preserve">Unit Coordinator </w:t>
      </w:r>
      <w:r>
        <w:rPr>
          <w:rFonts w:eastAsia="Arial Unicode MS" w:hAnsi="Arial Unicode MS" w:cs="Arial Unicode MS"/>
        </w:rPr>
        <w:t xml:space="preserve">will receive any pre-ordered t-shirts at this time. The SPL will be given a packet with all materials for the weekend. </w:t>
      </w:r>
      <w:r w:rsidRPr="00C91AFA">
        <w:rPr>
          <w:rFonts w:eastAsia="Arial Unicode MS" w:hAnsi="Arial Unicode MS" w:cs="Arial Unicode MS"/>
          <w:bCs/>
        </w:rPr>
        <w:t>Event patches will be given out during check-out.</w:t>
      </w:r>
    </w:p>
    <w:p w:rsidR="00612C93" w:rsidRDefault="00256DFB">
      <w:pPr>
        <w:pStyle w:val="Heading2"/>
      </w:pPr>
      <w:bookmarkStart w:id="26" w:name="_Toc14"/>
      <w:bookmarkStart w:id="27" w:name="_Toc410121907"/>
      <w:r>
        <w:rPr>
          <w:rFonts w:eastAsia="Arial Unicode MS" w:hAnsi="Arial Unicode MS" w:cs="Arial Unicode MS"/>
        </w:rPr>
        <w:t>Vehicle Use &amp; Parking Policy</w:t>
      </w:r>
      <w:bookmarkEnd w:id="26"/>
      <w:bookmarkEnd w:id="27"/>
    </w:p>
    <w:p w:rsidR="00612C93" w:rsidRDefault="00256DFB">
      <w:pPr>
        <w:pStyle w:val="Body"/>
      </w:pPr>
      <w:r>
        <w:rPr>
          <w:rFonts w:eastAsia="Arial Unicode MS" w:hAnsi="Arial Unicode MS" w:cs="Arial Unicode MS"/>
        </w:rPr>
        <w:t>On Friday night and Sunday afternoon, personal vehicles can be used to efficiently move gear to and from your unit</w:t>
      </w:r>
      <w:r w:rsidR="001A2AD5">
        <w:rPr>
          <w:rFonts w:eastAsia="Arial Unicode MS" w:hAnsi="Arial Unicode MS" w:cs="Arial Unicode MS"/>
        </w:rPr>
        <w:t>'</w:t>
      </w:r>
      <w:r>
        <w:rPr>
          <w:rFonts w:eastAsia="Arial Unicode MS" w:hAnsi="Arial Unicode MS" w:cs="Arial Unicode MS"/>
        </w:rPr>
        <w:t xml:space="preserve">s campsite. </w:t>
      </w:r>
      <w:r w:rsidR="00E347F2">
        <w:rPr>
          <w:rFonts w:eastAsia="Arial Unicode MS" w:hAnsi="Arial Unicode MS" w:cs="Arial Unicode MS"/>
        </w:rPr>
        <w:t xml:space="preserve"> </w:t>
      </w:r>
      <w:r>
        <w:rPr>
          <w:rFonts w:eastAsia="Arial Unicode MS" w:hAnsi="Arial Unicode MS" w:cs="Arial Unicode MS"/>
        </w:rPr>
        <w:t xml:space="preserve">However, once the event program has begun, </w:t>
      </w:r>
      <w:r>
        <w:rPr>
          <w:rFonts w:eastAsia="Arial Unicode MS" w:hAnsi="Arial Unicode MS" w:cs="Arial Unicode MS"/>
          <w:b/>
          <w:bCs/>
        </w:rPr>
        <w:t>no personal vehicles can be in camp</w:t>
      </w:r>
      <w:r>
        <w:rPr>
          <w:rFonts w:eastAsia="Arial Unicode MS" w:hAnsi="Arial Unicode MS" w:cs="Arial Unicode MS"/>
        </w:rPr>
        <w:t xml:space="preserve">. </w:t>
      </w:r>
      <w:r w:rsidR="00E347F2">
        <w:rPr>
          <w:rFonts w:eastAsia="Arial Unicode MS" w:hAnsi="Arial Unicode MS" w:cs="Arial Unicode MS"/>
        </w:rPr>
        <w:t xml:space="preserve"> </w:t>
      </w:r>
      <w:r>
        <w:rPr>
          <w:rFonts w:eastAsia="Arial Unicode MS" w:hAnsi="Arial Unicode MS" w:cs="Arial Unicode MS"/>
        </w:rPr>
        <w:t xml:space="preserve">Troop trailers may be left along the road adjacent to your campsite, but tow vehicles must be removed. </w:t>
      </w:r>
      <w:r w:rsidR="00E347F2">
        <w:rPr>
          <w:rFonts w:eastAsia="Arial Unicode MS" w:hAnsi="Arial Unicode MS" w:cs="Arial Unicode MS"/>
        </w:rPr>
        <w:t xml:space="preserve"> </w:t>
      </w:r>
      <w:r>
        <w:rPr>
          <w:rFonts w:eastAsia="Arial Unicode MS" w:hAnsi="Arial Unicode MS" w:cs="Arial Unicode MS"/>
        </w:rPr>
        <w:t xml:space="preserve">Acceptable tow vehicles will need to have a high ground clearance. </w:t>
      </w:r>
      <w:r w:rsidR="00E347F2">
        <w:rPr>
          <w:rFonts w:eastAsia="Arial Unicode MS" w:hAnsi="Arial Unicode MS" w:cs="Arial Unicode MS"/>
        </w:rPr>
        <w:t xml:space="preserve"> </w:t>
      </w:r>
      <w:r>
        <w:rPr>
          <w:rFonts w:eastAsia="Arial Unicode MS" w:hAnsi="Arial Unicode MS" w:cs="Arial Unicode MS"/>
        </w:rPr>
        <w:t>All personal vehicles must be in the parking area no later than 10:00</w:t>
      </w:r>
      <w:r w:rsidR="00014274">
        <w:rPr>
          <w:rFonts w:eastAsia="Arial Unicode MS" w:hAnsi="Arial Unicode MS" w:cs="Arial Unicode MS"/>
        </w:rPr>
        <w:t xml:space="preserve"> </w:t>
      </w:r>
      <w:r>
        <w:rPr>
          <w:rFonts w:eastAsia="Arial Unicode MS" w:hAnsi="Arial Unicode MS" w:cs="Arial Unicode MS"/>
        </w:rPr>
        <w:t xml:space="preserve">pm on Friday night and must remain there until </w:t>
      </w:r>
      <w:r w:rsidR="003E0D2A">
        <w:rPr>
          <w:rFonts w:eastAsia="Arial Unicode MS" w:hAnsi="Arial Unicode MS" w:cs="Arial Unicode MS"/>
        </w:rPr>
        <w:t>1030 am</w:t>
      </w:r>
      <w:r>
        <w:rPr>
          <w:rFonts w:eastAsia="Arial Unicode MS" w:hAnsi="Arial Unicode MS" w:cs="Arial Unicode MS"/>
        </w:rPr>
        <w:t xml:space="preserve"> on Sunday. </w:t>
      </w:r>
      <w:r w:rsidR="00E347F2">
        <w:rPr>
          <w:rFonts w:eastAsia="Arial Unicode MS" w:hAnsi="Arial Unicode MS" w:cs="Arial Unicode MS"/>
        </w:rPr>
        <w:t xml:space="preserve"> </w:t>
      </w:r>
      <w:r>
        <w:rPr>
          <w:rFonts w:eastAsia="Arial Unicode MS" w:hAnsi="Arial Unicode MS" w:cs="Arial Unicode MS"/>
        </w:rPr>
        <w:t xml:space="preserve">If you have mobility issues, </w:t>
      </w:r>
      <w:r w:rsidR="00C91AFA">
        <w:rPr>
          <w:rFonts w:eastAsia="Arial Unicode MS" w:hAnsi="Arial Unicode MS" w:cs="Arial Unicode MS"/>
        </w:rPr>
        <w:t>please notify the regist</w:t>
      </w:r>
      <w:r w:rsidR="00730E3B">
        <w:rPr>
          <w:rFonts w:eastAsia="Arial Unicode MS" w:hAnsi="Arial Unicode MS" w:cs="Arial Unicode MS"/>
        </w:rPr>
        <w:t>r</w:t>
      </w:r>
      <w:r w:rsidR="00C91AFA">
        <w:rPr>
          <w:rFonts w:eastAsia="Arial Unicode MS" w:hAnsi="Arial Unicode MS" w:cs="Arial Unicode MS"/>
        </w:rPr>
        <w:t>ar in Saunders Hall when you arrive for arrangements</w:t>
      </w:r>
      <w:r w:rsidR="00C91AFA">
        <w:rPr>
          <w:rFonts w:eastAsia="Arial Unicode MS" w:hAnsi="Arial Unicode MS" w:cs="Arial Unicode MS"/>
          <w:b/>
        </w:rPr>
        <w:t>.</w:t>
      </w:r>
    </w:p>
    <w:p w:rsidR="00612C93" w:rsidRDefault="00256DFB">
      <w:pPr>
        <w:pStyle w:val="Body"/>
      </w:pPr>
      <w:r>
        <w:rPr>
          <w:rFonts w:eastAsia="Arial Unicode MS" w:hAnsi="Arial Unicode MS" w:cs="Arial Unicode MS"/>
        </w:rPr>
        <w:t xml:space="preserve">During load-in and load-out, you must operate your vehicle with the </w:t>
      </w:r>
      <w:r>
        <w:rPr>
          <w:rFonts w:eastAsia="Arial Unicode MS" w:hAnsi="Arial Unicode MS" w:cs="Arial Unicode MS"/>
          <w:b/>
          <w:bCs/>
        </w:rPr>
        <w:t>driver</w:t>
      </w:r>
      <w:r w:rsidR="001A2AD5">
        <w:rPr>
          <w:rFonts w:eastAsia="Arial Unicode MS" w:hAnsi="Arial Unicode MS" w:cs="Arial Unicode MS"/>
          <w:b/>
          <w:bCs/>
        </w:rPr>
        <w:t>'</w:t>
      </w:r>
      <w:r>
        <w:rPr>
          <w:rFonts w:eastAsia="Arial Unicode MS" w:hAnsi="Arial Unicode MS" w:cs="Arial Unicode MS"/>
          <w:b/>
          <w:bCs/>
        </w:rPr>
        <w:t xml:space="preserve">s side window open, radio off, </w:t>
      </w:r>
      <w:r w:rsidRPr="00C91AFA">
        <w:rPr>
          <w:rFonts w:eastAsia="Arial Unicode MS" w:hAnsi="Arial Unicode MS" w:cs="Arial Unicode MS"/>
          <w:bCs/>
        </w:rPr>
        <w:t>and emergency blinkers on,</w:t>
      </w:r>
      <w:r w:rsidR="00730E3B">
        <w:rPr>
          <w:rFonts w:eastAsia="Arial Unicode MS" w:hAnsi="Arial Unicode MS" w:cs="Arial Unicode MS"/>
          <w:bCs/>
        </w:rPr>
        <w:t xml:space="preserve"> </w:t>
      </w:r>
      <w:r w:rsidR="00C91AFA">
        <w:rPr>
          <w:rFonts w:eastAsia="Arial Unicode MS" w:hAnsi="Arial Unicode MS" w:cs="Arial Unicode MS"/>
          <w:bCs/>
        </w:rPr>
        <w:t xml:space="preserve">and </w:t>
      </w:r>
      <w:r w:rsidRPr="00C91AFA">
        <w:rPr>
          <w:rFonts w:eastAsia="Arial Unicode MS" w:hAnsi="Arial Unicode MS" w:cs="Arial Unicode MS"/>
          <w:bCs/>
        </w:rPr>
        <w:t>observing the posted camp speed limit</w:t>
      </w:r>
      <w:r w:rsidRPr="00C91AFA">
        <w:rPr>
          <w:rFonts w:eastAsia="Arial Unicode MS" w:hAnsi="Arial Unicode MS" w:cs="Arial Unicode MS"/>
        </w:rPr>
        <w:t>.</w:t>
      </w:r>
      <w:r>
        <w:rPr>
          <w:rFonts w:eastAsia="Arial Unicode MS" w:hAnsi="Arial Unicode MS" w:cs="Arial Unicode MS"/>
        </w:rPr>
        <w:t xml:space="preserve"> Anyone failing to operate their vehicle in this manner will not be permitted to stay in camp and will not receive a refund.</w:t>
      </w:r>
    </w:p>
    <w:p w:rsidR="00612C93" w:rsidRDefault="00256DFB">
      <w:pPr>
        <w:pStyle w:val="Heading2"/>
      </w:pPr>
      <w:bookmarkStart w:id="28" w:name="_Toc15"/>
      <w:bookmarkStart w:id="29" w:name="_Toc410121908"/>
      <w:r>
        <w:rPr>
          <w:rFonts w:eastAsia="Arial Unicode MS" w:hAnsi="Arial Unicode MS" w:cs="Arial Unicode MS"/>
          <w:lang w:val="de-DE"/>
        </w:rPr>
        <w:t>Late/On-Site Registration</w:t>
      </w:r>
      <w:bookmarkEnd w:id="28"/>
      <w:bookmarkEnd w:id="29"/>
    </w:p>
    <w:p w:rsidR="00612C93" w:rsidRDefault="00256DFB">
      <w:pPr>
        <w:pStyle w:val="Body"/>
      </w:pPr>
      <w:r>
        <w:rPr>
          <w:rFonts w:eastAsia="Arial Unicode MS" w:hAnsi="Arial Unicode MS" w:cs="Arial Unicode MS"/>
        </w:rPr>
        <w:t>There will be no late or on-site registration. All participants must be registered in advance of the registration deadline. If you have a Scout who is registered but unable to attend, you can exchange their position with another Scout from your unit. Class assignments will not be changed.</w:t>
      </w:r>
    </w:p>
    <w:p w:rsidR="00612C93" w:rsidRDefault="00256DFB">
      <w:pPr>
        <w:pStyle w:val="Heading2"/>
      </w:pPr>
      <w:bookmarkStart w:id="30" w:name="_Toc16"/>
      <w:bookmarkStart w:id="31" w:name="_Toc410121909"/>
      <w:r>
        <w:rPr>
          <w:rFonts w:eastAsia="Arial Unicode MS" w:hAnsi="Arial Unicode MS" w:cs="Arial Unicode MS"/>
        </w:rPr>
        <w:lastRenderedPageBreak/>
        <w:t>Friday Night - Arrival at Camp</w:t>
      </w:r>
      <w:bookmarkEnd w:id="30"/>
      <w:bookmarkEnd w:id="31"/>
    </w:p>
    <w:p w:rsidR="00612C93" w:rsidRDefault="00256DFB">
      <w:pPr>
        <w:pStyle w:val="Body"/>
      </w:pPr>
      <w:r>
        <w:rPr>
          <w:rFonts w:eastAsia="Arial Unicode MS" w:hAnsi="Arial Unicode MS" w:cs="Arial Unicode MS"/>
        </w:rPr>
        <w:t>Arriving on time for Friday night</w:t>
      </w:r>
      <w:r w:rsidR="001A2AD5">
        <w:rPr>
          <w:rFonts w:eastAsia="Arial Unicode MS" w:hAnsi="Arial Unicode MS" w:cs="Arial Unicode MS"/>
        </w:rPr>
        <w:t>'</w:t>
      </w:r>
      <w:r>
        <w:rPr>
          <w:rFonts w:eastAsia="Arial Unicode MS" w:hAnsi="Arial Unicode MS" w:cs="Arial Unicode MS"/>
        </w:rPr>
        <w:t xml:space="preserve">s program is </w:t>
      </w:r>
      <w:r>
        <w:rPr>
          <w:rFonts w:eastAsia="Arial Unicode MS" w:hAnsi="Arial Unicode MS" w:cs="Arial Unicode MS"/>
          <w:b/>
          <w:bCs/>
        </w:rPr>
        <w:t>critical</w:t>
      </w:r>
      <w:r>
        <w:rPr>
          <w:rFonts w:eastAsia="Arial Unicode MS" w:hAnsi="Arial Unicode MS" w:cs="Arial Unicode MS"/>
        </w:rPr>
        <w:t xml:space="preserve"> to the success of the weekend</w:t>
      </w:r>
      <w:r w:rsidR="001A2AD5">
        <w:rPr>
          <w:rFonts w:eastAsia="Arial Unicode MS" w:hAnsi="Arial Unicode MS" w:cs="Arial Unicode MS"/>
        </w:rPr>
        <w:t>'</w:t>
      </w:r>
      <w:r>
        <w:rPr>
          <w:rFonts w:eastAsia="Arial Unicode MS" w:hAnsi="Arial Unicode MS" w:cs="Arial Unicode MS"/>
        </w:rPr>
        <w:t xml:space="preserve">s aquatic merit badge programs. </w:t>
      </w:r>
      <w:r w:rsidR="00B82450">
        <w:rPr>
          <w:rFonts w:eastAsia="Arial Unicode MS" w:hAnsi="Arial Unicode MS" w:cs="Arial Unicode MS"/>
        </w:rPr>
        <w:t xml:space="preserve"> </w:t>
      </w:r>
      <w:r>
        <w:rPr>
          <w:rFonts w:eastAsia="Arial Unicode MS" w:hAnsi="Arial Unicode MS" w:cs="Arial Unicode MS"/>
        </w:rPr>
        <w:t>Safety Afloat</w:t>
      </w:r>
      <w:r w:rsidR="00F35359">
        <w:rPr>
          <w:rFonts w:eastAsia="Arial Unicode MS" w:hAnsi="Arial Unicode MS" w:cs="Arial Unicode MS"/>
        </w:rPr>
        <w:t xml:space="preserve"> and</w:t>
      </w:r>
      <w:r w:rsidR="00B82450">
        <w:rPr>
          <w:rFonts w:eastAsia="Arial Unicode MS" w:hAnsi="Arial Unicode MS" w:cs="Arial Unicode MS"/>
        </w:rPr>
        <w:t xml:space="preserve"> Safe Swim Defense</w:t>
      </w:r>
      <w:r>
        <w:rPr>
          <w:rFonts w:eastAsia="Arial Unicode MS" w:hAnsi="Arial Unicode MS" w:cs="Arial Unicode MS"/>
        </w:rPr>
        <w:t xml:space="preserve"> will be covered for all youth participants</w:t>
      </w:r>
      <w:r w:rsidR="00F35359">
        <w:rPr>
          <w:rFonts w:eastAsia="Arial Unicode MS" w:hAnsi="Arial Unicode MS" w:cs="Arial Unicode MS"/>
        </w:rPr>
        <w:t>, leaders and adults</w:t>
      </w:r>
      <w:r>
        <w:rPr>
          <w:rFonts w:eastAsia="Arial Unicode MS" w:hAnsi="Arial Unicode MS" w:cs="Arial Unicode MS"/>
        </w:rPr>
        <w:t>, as this is a core requirement of all aquatics merit badges. All of this will occur between 7 and 9 pm on Friday night.</w:t>
      </w:r>
    </w:p>
    <w:p w:rsidR="00612C93" w:rsidRDefault="00256DFB">
      <w:pPr>
        <w:pStyle w:val="Body"/>
        <w:rPr>
          <w:b/>
          <w:bCs/>
        </w:rPr>
      </w:pPr>
      <w:r>
        <w:rPr>
          <w:b/>
          <w:bCs/>
        </w:rPr>
        <w:t>If you cannot make the Friday night program, you must provide written proof of completion of Safety Afloat</w:t>
      </w:r>
      <w:r w:rsidR="00F35359">
        <w:rPr>
          <w:b/>
          <w:bCs/>
        </w:rPr>
        <w:t xml:space="preserve"> and</w:t>
      </w:r>
      <w:r>
        <w:rPr>
          <w:b/>
          <w:bCs/>
        </w:rPr>
        <w:t xml:space="preserve"> Safe Swim Defense. Any Scout who doesn</w:t>
      </w:r>
      <w:r w:rsidR="001A2AD5">
        <w:rPr>
          <w:b/>
          <w:bCs/>
          <w:lang w:val="fr-FR"/>
        </w:rPr>
        <w:t>'</w:t>
      </w:r>
      <w:r>
        <w:rPr>
          <w:b/>
          <w:bCs/>
        </w:rPr>
        <w:t>t attend the Friday night program and doesn</w:t>
      </w:r>
      <w:r w:rsidR="001A2AD5">
        <w:rPr>
          <w:b/>
          <w:bCs/>
          <w:lang w:val="fr-FR"/>
        </w:rPr>
        <w:t>'</w:t>
      </w:r>
      <w:r>
        <w:rPr>
          <w:b/>
          <w:bCs/>
        </w:rPr>
        <w:t xml:space="preserve">t have proof of completing these requirements will not be allowed in the water and will be moved into land-based merit badges. </w:t>
      </w:r>
      <w:r w:rsidR="00B82450">
        <w:rPr>
          <w:b/>
          <w:bCs/>
        </w:rPr>
        <w:t xml:space="preserve"> No refunds will be offered if this occurs.  </w:t>
      </w:r>
      <w:r>
        <w:rPr>
          <w:b/>
          <w:bCs/>
        </w:rPr>
        <w:t>Adults must also have proof of training so that they can assist on the waterfront as lookouts.</w:t>
      </w:r>
      <w:r w:rsidR="00B82450">
        <w:rPr>
          <w:b/>
          <w:bCs/>
        </w:rPr>
        <w:t xml:space="preserve">  </w:t>
      </w:r>
    </w:p>
    <w:p w:rsidR="00612C93" w:rsidRDefault="00256DFB">
      <w:pPr>
        <w:pStyle w:val="Heading2"/>
      </w:pPr>
      <w:bookmarkStart w:id="32" w:name="_Toc17"/>
      <w:bookmarkStart w:id="33" w:name="_Toc410121910"/>
      <w:r>
        <w:rPr>
          <w:rFonts w:eastAsia="Arial Unicode MS" w:hAnsi="Arial Unicode MS" w:cs="Arial Unicode MS"/>
        </w:rPr>
        <w:t>Campsites, Adirondacks, and Tents</w:t>
      </w:r>
      <w:bookmarkEnd w:id="32"/>
      <w:bookmarkEnd w:id="33"/>
    </w:p>
    <w:p w:rsidR="00612C93" w:rsidRDefault="00256DFB">
      <w:pPr>
        <w:pStyle w:val="Body"/>
      </w:pPr>
      <w:r>
        <w:rPr>
          <w:rFonts w:eastAsia="Arial Unicode MS" w:hAnsi="Arial Unicode MS" w:cs="Arial Unicode MS"/>
        </w:rPr>
        <w:t xml:space="preserve">Campsites will be allocated based on the preregistered numbers you submit. Units may be placed together in camp sites. </w:t>
      </w:r>
      <w:r w:rsidR="00B82450">
        <w:rPr>
          <w:rFonts w:eastAsia="Arial Unicode MS" w:hAnsi="Arial Unicode MS" w:cs="Arial Unicode MS"/>
        </w:rPr>
        <w:t xml:space="preserve"> </w:t>
      </w:r>
      <w:r>
        <w:rPr>
          <w:rFonts w:eastAsia="Arial Unicode MS" w:hAnsi="Arial Unicode MS" w:cs="Arial Unicode MS"/>
        </w:rPr>
        <w:t xml:space="preserve">Standard sites </w:t>
      </w:r>
      <w:r w:rsidR="003E0D2A">
        <w:rPr>
          <w:rFonts w:eastAsia="Arial Unicode MS" w:hAnsi="Arial Unicode MS" w:cs="Arial Unicode MS"/>
        </w:rPr>
        <w:t xml:space="preserve">will NOT have tents or </w:t>
      </w:r>
      <w:r>
        <w:rPr>
          <w:rFonts w:eastAsia="Arial Unicode MS" w:hAnsi="Arial Unicode MS" w:cs="Arial Unicode MS"/>
        </w:rPr>
        <w:t>cots</w:t>
      </w:r>
      <w:r w:rsidR="003E0D2A">
        <w:rPr>
          <w:rFonts w:eastAsia="Arial Unicode MS" w:hAnsi="Arial Unicode MS" w:cs="Arial Unicode MS"/>
        </w:rPr>
        <w:t xml:space="preserve"> </w:t>
      </w:r>
      <w:r w:rsidR="00B82450">
        <w:rPr>
          <w:rFonts w:eastAsia="Arial Unicode MS" w:hAnsi="Arial Unicode MS" w:cs="Arial Unicode MS"/>
        </w:rPr>
        <w:t xml:space="preserve">. </w:t>
      </w:r>
      <w:r>
        <w:rPr>
          <w:rFonts w:eastAsia="Arial Unicode MS" w:hAnsi="Arial Unicode MS" w:cs="Arial Unicode MS"/>
        </w:rPr>
        <w:t xml:space="preserve"> Units will need to bring their own equipment</w:t>
      </w:r>
      <w:r w:rsidR="003E0D2A">
        <w:rPr>
          <w:rFonts w:eastAsia="Arial Unicode MS" w:hAnsi="Arial Unicode MS" w:cs="Arial Unicode MS"/>
        </w:rPr>
        <w:t xml:space="preserve"> as most sites will not have tents</w:t>
      </w:r>
      <w:r>
        <w:rPr>
          <w:rFonts w:eastAsia="Arial Unicode MS" w:hAnsi="Arial Unicode MS" w:cs="Arial Unicode MS"/>
        </w:rPr>
        <w:t>. Site assignments will be made with sufficient notice for your unit to be prepared.</w:t>
      </w:r>
    </w:p>
    <w:p w:rsidR="00612C93" w:rsidRDefault="00256DFB">
      <w:pPr>
        <w:pStyle w:val="Heading2"/>
      </w:pPr>
      <w:bookmarkStart w:id="34" w:name="_Toc18"/>
      <w:bookmarkStart w:id="35" w:name="_Toc410121911"/>
      <w:r>
        <w:rPr>
          <w:rFonts w:eastAsia="Arial Unicode MS" w:hAnsi="Arial Unicode MS" w:cs="Arial Unicode MS"/>
        </w:rPr>
        <w:t>Swim Tests</w:t>
      </w:r>
      <w:bookmarkEnd w:id="34"/>
      <w:bookmarkEnd w:id="35"/>
    </w:p>
    <w:p w:rsidR="00612C93" w:rsidRDefault="00256DFB">
      <w:pPr>
        <w:pStyle w:val="Body"/>
      </w:pPr>
      <w:r>
        <w:rPr>
          <w:rFonts w:eastAsia="Arial Unicode MS" w:hAnsi="Arial Unicode MS" w:cs="Arial Unicode MS"/>
        </w:rPr>
        <w:t>The swim classification of individuals participating in a Boy Scouts of America activity is a key element in both Safe Swim Defense and Safety Afloat.</w:t>
      </w:r>
      <w:r w:rsidR="00B82450">
        <w:rPr>
          <w:rFonts w:eastAsia="Arial Unicode MS" w:hAnsi="Arial Unicode MS" w:cs="Arial Unicode MS"/>
        </w:rPr>
        <w:t xml:space="preserve"> </w:t>
      </w:r>
      <w:r>
        <w:rPr>
          <w:rFonts w:eastAsia="Arial Unicode MS" w:hAnsi="Arial Unicode MS" w:cs="Arial Unicode MS"/>
        </w:rPr>
        <w:t xml:space="preserve"> All persons participating in BSA </w:t>
      </w:r>
      <w:r w:rsidR="00B82450">
        <w:rPr>
          <w:rFonts w:eastAsia="Arial Unicode MS" w:hAnsi="Arial Unicode MS" w:cs="Arial Unicode MS"/>
        </w:rPr>
        <w:t>a</w:t>
      </w:r>
      <w:r>
        <w:rPr>
          <w:rFonts w:eastAsia="Arial Unicode MS" w:hAnsi="Arial Unicode MS" w:cs="Arial Unicode MS"/>
        </w:rPr>
        <w:t>quatics activities are classified according to swimming ability. The classification test procedures have been developed and structured to demonstrate a skill level consistent with the circumstances in which the individual will be in the water.</w:t>
      </w:r>
    </w:p>
    <w:p w:rsidR="00612C93" w:rsidRDefault="00256DFB">
      <w:pPr>
        <w:pStyle w:val="Body"/>
      </w:pPr>
      <w:r>
        <w:rPr>
          <w:rFonts w:eastAsia="Arial Unicode MS" w:hAnsi="Arial Unicode MS" w:cs="Arial Unicode MS"/>
        </w:rPr>
        <w:t>In order to provide a more streamlined event, each unit</w:t>
      </w:r>
      <w:r w:rsidR="00F35359">
        <w:rPr>
          <w:rFonts w:eastAsia="Arial Unicode MS" w:hAnsi="Arial Unicode MS" w:cs="Arial Unicode MS"/>
        </w:rPr>
        <w:t xml:space="preserve"> is </w:t>
      </w:r>
      <w:r w:rsidR="00F35359" w:rsidRPr="00F35359">
        <w:rPr>
          <w:rFonts w:eastAsia="Arial Unicode MS" w:hAnsi="Arial Unicode MS" w:cs="Arial Unicode MS"/>
          <w:b/>
        </w:rPr>
        <w:t>required</w:t>
      </w:r>
      <w:r>
        <w:rPr>
          <w:rFonts w:eastAsia="Arial Unicode MS" w:hAnsi="Arial Unicode MS" w:cs="Arial Unicode MS"/>
        </w:rPr>
        <w:t xml:space="preserve"> to perform swim tests in advance, using the attached </w:t>
      </w:r>
      <w:r>
        <w:rPr>
          <w:rFonts w:eastAsia="Arial Unicode MS" w:hAnsi="Arial Unicode MS" w:cs="Arial Unicode MS"/>
          <w:b/>
          <w:bCs/>
        </w:rPr>
        <w:t>Unit Swim Classification Record</w:t>
      </w:r>
      <w:r>
        <w:rPr>
          <w:rFonts w:eastAsia="Arial Unicode MS" w:hAnsi="Arial Unicode MS" w:cs="Arial Unicode MS"/>
        </w:rPr>
        <w:t xml:space="preserve">. </w:t>
      </w:r>
      <w:r w:rsidR="00B82450">
        <w:rPr>
          <w:rFonts w:eastAsia="Arial Unicode MS" w:hAnsi="Arial Unicode MS" w:cs="Arial Unicode MS"/>
        </w:rPr>
        <w:t xml:space="preserve"> </w:t>
      </w:r>
      <w:r>
        <w:rPr>
          <w:rFonts w:eastAsia="Arial Unicode MS" w:hAnsi="Arial Unicode MS" w:cs="Arial Unicode MS"/>
        </w:rPr>
        <w:t xml:space="preserve">These tests </w:t>
      </w:r>
      <w:r w:rsidRPr="007674AF">
        <w:rPr>
          <w:rFonts w:eastAsia="Arial Unicode MS" w:hAnsi="Arial Unicode MS" w:cs="Arial Unicode MS"/>
          <w:b/>
        </w:rPr>
        <w:t>MUST</w:t>
      </w:r>
      <w:r>
        <w:rPr>
          <w:rFonts w:eastAsia="Arial Unicode MS" w:hAnsi="Arial Unicode MS" w:cs="Arial Unicode MS"/>
        </w:rPr>
        <w:t xml:space="preserve"> be administered accordin</w:t>
      </w:r>
      <w:r w:rsidR="008F2534">
        <w:rPr>
          <w:rFonts w:eastAsia="Arial Unicode MS" w:hAnsi="Arial Unicode MS" w:cs="Arial Unicode MS"/>
        </w:rPr>
        <w:t>g to the Guide to Safe Scouting.</w:t>
      </w:r>
    </w:p>
    <w:p w:rsidR="00612C93" w:rsidRDefault="00256DFB">
      <w:pPr>
        <w:pStyle w:val="Body"/>
      </w:pPr>
      <w:r>
        <w:rPr>
          <w:rFonts w:eastAsia="Arial Unicode MS" w:hAnsi="Arial Unicode MS" w:cs="Arial Unicode MS"/>
        </w:rPr>
        <w:t xml:space="preserve">In the event that you have a Scout who has not completed a swim test prior to arrival, we will do our best to administer a swim test to that Scout. However, if scheduling does not permit this, we may need to move that Scout into a land-based merit badge class. </w:t>
      </w:r>
      <w:r>
        <w:rPr>
          <w:rFonts w:eastAsia="Arial Unicode MS" w:hAnsi="Arial Unicode MS" w:cs="Arial Unicode MS"/>
          <w:b/>
          <w:bCs/>
        </w:rPr>
        <w:t>No refunds will be offered if this occurs.</w:t>
      </w:r>
    </w:p>
    <w:p w:rsidR="00612C93" w:rsidRDefault="00256DFB">
      <w:pPr>
        <w:pStyle w:val="Heading2"/>
      </w:pPr>
      <w:bookmarkStart w:id="36" w:name="_Toc19"/>
      <w:bookmarkStart w:id="37" w:name="_Toc410121912"/>
      <w:r>
        <w:rPr>
          <w:rFonts w:eastAsia="Arial Unicode MS" w:hAnsi="Arial Unicode MS" w:cs="Arial Unicode MS"/>
          <w:lang w:val="fr-FR"/>
        </w:rPr>
        <w:t>Tour Plans</w:t>
      </w:r>
      <w:bookmarkEnd w:id="36"/>
      <w:bookmarkEnd w:id="37"/>
    </w:p>
    <w:p w:rsidR="00612C93" w:rsidRDefault="00D471DB">
      <w:pPr>
        <w:pStyle w:val="Body"/>
      </w:pPr>
      <w:r>
        <w:rPr>
          <w:rFonts w:eastAsia="Arial Unicode MS" w:hAnsi="Arial Unicode MS" w:cs="Arial Unicode MS"/>
        </w:rPr>
        <w:t>No longer required.</w:t>
      </w:r>
    </w:p>
    <w:p w:rsidR="00612C93" w:rsidRDefault="00256DFB">
      <w:pPr>
        <w:pStyle w:val="Heading2"/>
      </w:pPr>
      <w:bookmarkStart w:id="38" w:name="_Toc20"/>
      <w:bookmarkStart w:id="39" w:name="_Toc410121913"/>
      <w:r>
        <w:rPr>
          <w:rFonts w:eastAsia="Arial Unicode MS" w:hAnsi="Arial Unicode MS" w:cs="Arial Unicode MS"/>
        </w:rPr>
        <w:t>Leadership</w:t>
      </w:r>
      <w:bookmarkEnd w:id="38"/>
      <w:bookmarkEnd w:id="39"/>
    </w:p>
    <w:p w:rsidR="00612C93" w:rsidRDefault="00256DFB">
      <w:pPr>
        <w:pStyle w:val="Body"/>
      </w:pPr>
      <w:r>
        <w:rPr>
          <w:rFonts w:eastAsia="Arial Unicode MS" w:hAnsi="Arial Unicode MS" w:cs="Arial Unicode MS"/>
        </w:rPr>
        <w:t xml:space="preserve">Two-deep leadership is required for each unit. Coordinate with other units in your district if you need additional leadership to meet this requirement. </w:t>
      </w:r>
      <w:r w:rsidR="00E347F2">
        <w:rPr>
          <w:rFonts w:eastAsia="Arial Unicode MS" w:hAnsi="Arial Unicode MS" w:cs="Arial Unicode MS"/>
        </w:rPr>
        <w:t xml:space="preserve"> </w:t>
      </w:r>
      <w:r>
        <w:rPr>
          <w:rFonts w:eastAsia="Arial Unicode MS" w:hAnsi="Arial Unicode MS" w:cs="Arial Unicode MS"/>
        </w:rPr>
        <w:t>One possible solution is to camp with another unit.</w:t>
      </w:r>
    </w:p>
    <w:p w:rsidR="00612C93" w:rsidRDefault="00256DFB">
      <w:pPr>
        <w:pStyle w:val="Body"/>
      </w:pPr>
      <w:r>
        <w:rPr>
          <w:rFonts w:eastAsia="Arial Unicode MS" w:hAnsi="Arial Unicode MS" w:cs="Arial Unicode MS"/>
        </w:rPr>
        <w:lastRenderedPageBreak/>
        <w:t>Senior Patrol Leaders are responsible for their respective troops.</w:t>
      </w:r>
    </w:p>
    <w:p w:rsidR="00612C93" w:rsidRDefault="00256DFB">
      <w:pPr>
        <w:pStyle w:val="Heading2"/>
      </w:pPr>
      <w:bookmarkStart w:id="40" w:name="_Toc21"/>
      <w:bookmarkStart w:id="41" w:name="_Toc410121914"/>
      <w:r>
        <w:rPr>
          <w:rFonts w:eastAsia="Arial Unicode MS" w:hAnsi="Arial Unicode MS" w:cs="Arial Unicode MS"/>
        </w:rPr>
        <w:t>Behavior</w:t>
      </w:r>
      <w:bookmarkEnd w:id="40"/>
      <w:bookmarkEnd w:id="41"/>
    </w:p>
    <w:p w:rsidR="00612C93" w:rsidRDefault="00256DFB">
      <w:pPr>
        <w:pStyle w:val="Body"/>
      </w:pPr>
      <w:r>
        <w:rPr>
          <w:rFonts w:eastAsia="Arial Unicode MS" w:hAnsi="Arial Unicode MS" w:cs="Arial Unicode MS"/>
        </w:rPr>
        <w:t>Scouts and adults are expected to conduct themselves in accordance with the Scout Oath and Scout Law at all times and to follow all policies of the Boy Scouts of America, including the Guide to Safe Scouting.</w:t>
      </w:r>
    </w:p>
    <w:p w:rsidR="00612C93" w:rsidRDefault="00256DFB">
      <w:pPr>
        <w:pStyle w:val="Heading2"/>
      </w:pPr>
      <w:bookmarkStart w:id="42" w:name="_Toc22"/>
      <w:bookmarkStart w:id="43" w:name="_Toc410121915"/>
      <w:r>
        <w:rPr>
          <w:rFonts w:eastAsia="Arial Unicode MS" w:hAnsi="Arial Unicode MS" w:cs="Arial Unicode MS"/>
        </w:rPr>
        <w:t>Security</w:t>
      </w:r>
      <w:bookmarkEnd w:id="42"/>
      <w:bookmarkEnd w:id="43"/>
    </w:p>
    <w:p w:rsidR="00612C93" w:rsidRDefault="00256DFB">
      <w:pPr>
        <w:pStyle w:val="Body"/>
      </w:pPr>
      <w:r>
        <w:rPr>
          <w:rFonts w:eastAsia="Arial Unicode MS" w:hAnsi="Arial Unicode MS" w:cs="Arial Unicode MS"/>
        </w:rPr>
        <w:t xml:space="preserve">Please ensure all vehicles are locked and secured. All valuables should be stored in a locked and secured container, preferably inside a vehicle. </w:t>
      </w:r>
      <w:r w:rsidR="00D471DB">
        <w:rPr>
          <w:rFonts w:eastAsia="Arial Unicode MS" w:hAnsi="Arial Unicode MS" w:cs="Arial Unicode MS"/>
        </w:rPr>
        <w:t xml:space="preserve">Greater Tampa Bay Area </w:t>
      </w:r>
      <w:r w:rsidR="0019451A">
        <w:rPr>
          <w:rFonts w:eastAsia="Arial Unicode MS" w:hAnsi="Arial Unicode MS" w:cs="Arial Unicode MS"/>
        </w:rPr>
        <w:t>Council</w:t>
      </w:r>
      <w:r w:rsidR="007674AF">
        <w:rPr>
          <w:rFonts w:eastAsia="Arial Unicode MS" w:hAnsi="Arial Unicode MS" w:cs="Arial Unicode MS"/>
        </w:rPr>
        <w:t xml:space="preserve"> and event staff will</w:t>
      </w:r>
      <w:r>
        <w:rPr>
          <w:rFonts w:eastAsia="Arial Unicode MS" w:hAnsi="Arial Unicode MS" w:cs="Arial Unicode MS"/>
        </w:rPr>
        <w:t xml:space="preserve"> not be liable for stolen or missing items.</w:t>
      </w:r>
    </w:p>
    <w:p w:rsidR="00612C93" w:rsidRDefault="00256DFB" w:rsidP="00E347F2">
      <w:pPr>
        <w:pStyle w:val="Heading2"/>
      </w:pPr>
      <w:bookmarkStart w:id="44" w:name="_Toc410121916"/>
      <w:bookmarkStart w:id="45" w:name="_Toc23"/>
      <w:r>
        <w:rPr>
          <w:rFonts w:eastAsia="Arial Unicode MS" w:hAnsi="Arial Unicode MS" w:cs="Arial Unicode MS"/>
        </w:rPr>
        <w:t>Medical &amp; Photo Release Forms</w:t>
      </w:r>
      <w:bookmarkEnd w:id="44"/>
      <w:r>
        <w:rPr>
          <w:rFonts w:eastAsia="Arial Unicode MS" w:hAnsi="Arial Unicode MS" w:cs="Arial Unicode MS"/>
        </w:rPr>
        <w:t xml:space="preserve"> </w:t>
      </w:r>
      <w:bookmarkEnd w:id="45"/>
    </w:p>
    <w:p w:rsidR="00E347F2" w:rsidRPr="00406C2C" w:rsidRDefault="00256DFB" w:rsidP="00E347F2">
      <w:pPr>
        <w:pStyle w:val="Body"/>
      </w:pPr>
      <w:r>
        <w:rPr>
          <w:rFonts w:eastAsia="Arial Unicode MS" w:hAnsi="Arial Unicode MS" w:cs="Arial Unicode MS"/>
        </w:rPr>
        <w:t xml:space="preserve">All participants must submit </w:t>
      </w:r>
      <w:r w:rsidR="00B82450" w:rsidRPr="00014274">
        <w:t>P</w:t>
      </w:r>
      <w:r w:rsidRPr="00014274">
        <w:t>arts A and B</w:t>
      </w:r>
      <w:r>
        <w:rPr>
          <w:rFonts w:eastAsia="Arial Unicode MS" w:hAnsi="Arial Unicode MS" w:cs="Arial Unicode MS"/>
        </w:rPr>
        <w:t xml:space="preserve"> of the BSA Annual Health and Medical </w:t>
      </w:r>
      <w:r w:rsidR="00B82450">
        <w:rPr>
          <w:rFonts w:eastAsia="Arial Unicode MS" w:hAnsi="Arial Unicode MS" w:cs="Arial Unicode MS"/>
        </w:rPr>
        <w:t xml:space="preserve">Record </w:t>
      </w:r>
      <w:r w:rsidR="00DB0EBA">
        <w:rPr>
          <w:rFonts w:eastAsia="Arial Unicode MS" w:hAnsi="Arial Unicode MS" w:cs="Arial Unicode MS"/>
        </w:rPr>
        <w:t>F</w:t>
      </w:r>
      <w:r>
        <w:rPr>
          <w:rFonts w:eastAsia="Arial Unicode MS" w:hAnsi="Arial Unicode MS" w:cs="Arial Unicode MS"/>
        </w:rPr>
        <w:t>orm</w:t>
      </w:r>
      <w:r w:rsidR="00E347F2">
        <w:rPr>
          <w:rFonts w:eastAsia="Arial Unicode MS" w:hAnsi="Arial Unicode MS" w:cs="Arial Unicode MS"/>
        </w:rPr>
        <w:t xml:space="preserve"> which needs to be signed by the participant and parent(s) or legal guardian(s)</w:t>
      </w:r>
      <w:r>
        <w:rPr>
          <w:rFonts w:eastAsia="Arial Unicode MS" w:hAnsi="Arial Unicode MS" w:cs="Arial Unicode MS"/>
        </w:rPr>
        <w:t>.</w:t>
      </w:r>
      <w:r w:rsidR="00E347F2">
        <w:rPr>
          <w:rFonts w:eastAsia="Arial Unicode MS" w:hAnsi="Arial Unicode MS" w:cs="Arial Unicode MS"/>
        </w:rPr>
        <w:t xml:space="preserve"> </w:t>
      </w:r>
      <w:r>
        <w:rPr>
          <w:rFonts w:eastAsia="Arial Unicode MS" w:hAnsi="Arial Unicode MS" w:cs="Arial Unicode MS"/>
        </w:rPr>
        <w:t xml:space="preserve"> This form can be </w:t>
      </w:r>
      <w:r w:rsidR="00014274">
        <w:rPr>
          <w:rFonts w:eastAsia="Arial Unicode MS" w:hAnsi="Arial Unicode MS" w:cs="Arial Unicode MS"/>
        </w:rPr>
        <w:t>found</w:t>
      </w:r>
      <w:r>
        <w:rPr>
          <w:rFonts w:eastAsia="Arial Unicode MS" w:hAnsi="Arial Unicode MS" w:cs="Arial Unicode MS"/>
        </w:rPr>
        <w:t xml:space="preserve"> on </w:t>
      </w:r>
      <w:r w:rsidR="00E347F2">
        <w:rPr>
          <w:rFonts w:eastAsia="Arial Unicode MS" w:hAnsi="Arial Unicode MS" w:cs="Arial Unicode MS"/>
        </w:rPr>
        <w:t>National</w:t>
      </w:r>
      <w:r w:rsidR="001A2AD5">
        <w:rPr>
          <w:rFonts w:eastAsia="Arial Unicode MS" w:hAnsi="Arial Unicode MS" w:cs="Arial Unicode MS"/>
        </w:rPr>
        <w:t>'</w:t>
      </w:r>
      <w:r w:rsidR="00014274">
        <w:rPr>
          <w:rFonts w:eastAsia="Arial Unicode MS" w:hAnsi="Arial Unicode MS" w:cs="Arial Unicode MS"/>
        </w:rPr>
        <w:t>s</w:t>
      </w:r>
      <w:r>
        <w:rPr>
          <w:rFonts w:eastAsia="Arial Unicode MS" w:hAnsi="Arial Unicode MS" w:cs="Arial Unicode MS"/>
        </w:rPr>
        <w:t xml:space="preserve"> website:</w:t>
      </w:r>
      <w:r w:rsidR="00E347F2">
        <w:rPr>
          <w:rFonts w:eastAsia="Arial Unicode MS" w:hAnsi="Arial Unicode MS" w:cs="Arial Unicode MS"/>
        </w:rPr>
        <w:t xml:space="preserve"> </w:t>
      </w:r>
      <w:hyperlink r:id="rId12" w:history="1">
        <w:r w:rsidR="00E347F2" w:rsidRPr="00406C2C">
          <w:rPr>
            <w:rStyle w:val="Hyperlink1"/>
          </w:rPr>
          <w:t>http://www.scouting.org/filestore/healthsafety/pdf/680-001_AB.pdf</w:t>
        </w:r>
      </w:hyperlink>
      <w:r w:rsidR="00406C2C">
        <w:rPr>
          <w:rStyle w:val="Hyperlink1"/>
          <w:u w:val="none"/>
        </w:rPr>
        <w:t>.</w:t>
      </w:r>
    </w:p>
    <w:p w:rsidR="00612C93" w:rsidRDefault="00256DFB" w:rsidP="00E347F2">
      <w:pPr>
        <w:pStyle w:val="Body"/>
      </w:pPr>
      <w:r>
        <w:rPr>
          <w:rFonts w:eastAsia="Arial Unicode MS" w:hAnsi="Arial Unicode MS" w:cs="Arial Unicode MS"/>
        </w:rPr>
        <w:t xml:space="preserve">No Scout will </w:t>
      </w:r>
      <w:r w:rsidR="00730E3B">
        <w:rPr>
          <w:rFonts w:eastAsia="Arial Unicode MS" w:hAnsi="Arial Unicode MS" w:cs="Arial Unicode MS"/>
        </w:rPr>
        <w:t>be allowed to participate in</w:t>
      </w:r>
      <w:r>
        <w:rPr>
          <w:rFonts w:eastAsia="Arial Unicode MS" w:hAnsi="Arial Unicode MS" w:cs="Arial Unicode MS"/>
        </w:rPr>
        <w:t xml:space="preserve"> this event without a properly signed permission photo release form. From time to time we may use pictures from an event to promote Scouting. We need your permission to do so. The photo release </w:t>
      </w:r>
      <w:r w:rsidR="00E347F2">
        <w:rPr>
          <w:rFonts w:eastAsia="Arial Unicode MS" w:hAnsi="Arial Unicode MS" w:cs="Arial Unicode MS"/>
        </w:rPr>
        <w:t xml:space="preserve">consent is located within Part A </w:t>
      </w:r>
      <w:r>
        <w:rPr>
          <w:rFonts w:eastAsia="Arial Unicode MS" w:hAnsi="Arial Unicode MS" w:cs="Arial Unicode MS"/>
        </w:rPr>
        <w:t xml:space="preserve">of the BSA Annual Health and Medical </w:t>
      </w:r>
      <w:r w:rsidR="00E347F2">
        <w:rPr>
          <w:rFonts w:eastAsia="Arial Unicode MS" w:hAnsi="Arial Unicode MS" w:cs="Arial Unicode MS"/>
        </w:rPr>
        <w:t xml:space="preserve">Record </w:t>
      </w:r>
      <w:r>
        <w:rPr>
          <w:rFonts w:eastAsia="Arial Unicode MS" w:hAnsi="Arial Unicode MS" w:cs="Arial Unicode MS"/>
        </w:rPr>
        <w:t>Form</w:t>
      </w:r>
      <w:r w:rsidR="00E347F2">
        <w:rPr>
          <w:rFonts w:eastAsia="Arial Unicode MS" w:hAnsi="Arial Unicode MS" w:cs="Arial Unicode MS"/>
        </w:rPr>
        <w:t>.</w:t>
      </w:r>
    </w:p>
    <w:p w:rsidR="00612C93" w:rsidRDefault="00256DFB" w:rsidP="00E347F2">
      <w:pPr>
        <w:pStyle w:val="Heading2"/>
      </w:pPr>
      <w:bookmarkStart w:id="46" w:name="_Toc24"/>
      <w:bookmarkStart w:id="47" w:name="_Toc410121917"/>
      <w:r>
        <w:rPr>
          <w:rFonts w:eastAsia="Arial Unicode MS" w:hAnsi="Arial Unicode MS" w:cs="Arial Unicode MS"/>
        </w:rPr>
        <w:t>First Aid</w:t>
      </w:r>
      <w:bookmarkEnd w:id="46"/>
      <w:bookmarkEnd w:id="47"/>
    </w:p>
    <w:p w:rsidR="00612C93" w:rsidRDefault="00256DFB" w:rsidP="00E347F2">
      <w:pPr>
        <w:pStyle w:val="Body"/>
      </w:pPr>
      <w:r>
        <w:rPr>
          <w:rFonts w:eastAsia="Arial Unicode MS" w:hAnsi="Arial Unicode MS" w:cs="Arial Unicode MS"/>
        </w:rPr>
        <w:t xml:space="preserve">Medical </w:t>
      </w:r>
      <w:r w:rsidR="00E347F2">
        <w:rPr>
          <w:rFonts w:eastAsia="Arial Unicode MS" w:hAnsi="Arial Unicode MS" w:cs="Arial Unicode MS"/>
        </w:rPr>
        <w:t>e</w:t>
      </w:r>
      <w:r>
        <w:rPr>
          <w:rFonts w:eastAsia="Arial Unicode MS" w:hAnsi="Arial Unicode MS" w:cs="Arial Unicode MS"/>
        </w:rPr>
        <w:t xml:space="preserve">mergencies should be directed to the First Aid Station during the </w:t>
      </w:r>
      <w:r w:rsidR="00E347F2">
        <w:rPr>
          <w:rFonts w:eastAsia="Arial Unicode MS" w:hAnsi="Arial Unicode MS" w:cs="Arial Unicode MS"/>
        </w:rPr>
        <w:t>e</w:t>
      </w:r>
      <w:r>
        <w:rPr>
          <w:rFonts w:eastAsia="Arial Unicode MS" w:hAnsi="Arial Unicode MS" w:cs="Arial Unicode MS"/>
        </w:rPr>
        <w:t>vent.  The location of the First Aid Station</w:t>
      </w:r>
      <w:r w:rsidR="007674AF">
        <w:rPr>
          <w:rFonts w:eastAsia="Arial Unicode MS" w:hAnsi="Arial Unicode MS" w:cs="Arial Unicode MS"/>
        </w:rPr>
        <w:t xml:space="preserve"> at Saunders Hall</w:t>
      </w:r>
      <w:r>
        <w:rPr>
          <w:rFonts w:eastAsia="Arial Unicode MS" w:hAnsi="Arial Unicode MS" w:cs="Arial Unicode MS"/>
        </w:rPr>
        <w:t xml:space="preserve"> will be announced during</w:t>
      </w:r>
      <w:r w:rsidR="00E347F2">
        <w:rPr>
          <w:rFonts w:eastAsia="Arial Unicode MS" w:hAnsi="Arial Unicode MS" w:cs="Arial Unicode MS"/>
        </w:rPr>
        <w:t xml:space="preserve"> Friday night</w:t>
      </w:r>
      <w:r w:rsidR="001A2AD5">
        <w:rPr>
          <w:rFonts w:eastAsia="Arial Unicode MS" w:hAnsi="Arial Unicode MS" w:cs="Arial Unicode MS"/>
        </w:rPr>
        <w:t>'</w:t>
      </w:r>
      <w:r w:rsidR="00E347F2">
        <w:rPr>
          <w:rFonts w:eastAsia="Arial Unicode MS" w:hAnsi="Arial Unicode MS" w:cs="Arial Unicode MS"/>
        </w:rPr>
        <w:t>s meeting</w:t>
      </w:r>
      <w:r>
        <w:rPr>
          <w:rFonts w:eastAsia="Arial Unicode MS" w:hAnsi="Arial Unicode MS" w:cs="Arial Unicode MS"/>
        </w:rPr>
        <w:t xml:space="preserve">. </w:t>
      </w:r>
      <w:r w:rsidR="00E347F2">
        <w:rPr>
          <w:rFonts w:eastAsia="Arial Unicode MS" w:hAnsi="Arial Unicode MS" w:cs="Arial Unicode MS"/>
        </w:rPr>
        <w:t xml:space="preserve"> </w:t>
      </w:r>
      <w:r>
        <w:rPr>
          <w:rFonts w:eastAsia="Arial Unicode MS" w:hAnsi="Arial Unicode MS" w:cs="Arial Unicode MS"/>
        </w:rPr>
        <w:t>After</w:t>
      </w:r>
      <w:r w:rsidR="00E347F2">
        <w:rPr>
          <w:rFonts w:eastAsia="Arial Unicode MS" w:hAnsi="Arial Unicode MS" w:cs="Arial Unicode MS"/>
        </w:rPr>
        <w:t xml:space="preserve"> </w:t>
      </w:r>
      <w:r>
        <w:rPr>
          <w:rFonts w:eastAsia="Arial Unicode MS" w:hAnsi="Arial Unicode MS" w:cs="Arial Unicode MS"/>
        </w:rPr>
        <w:t>hours, contact one of the</w:t>
      </w:r>
      <w:r w:rsidR="008F2534">
        <w:rPr>
          <w:rFonts w:eastAsia="Arial Unicode MS" w:hAnsi="Arial Unicode MS" w:cs="Arial Unicode MS"/>
        </w:rPr>
        <w:t xml:space="preserve"> camp directors or staffers</w:t>
      </w:r>
      <w:r>
        <w:rPr>
          <w:rFonts w:eastAsia="Arial Unicode MS" w:hAnsi="Arial Unicode MS" w:cs="Arial Unicode MS"/>
        </w:rPr>
        <w:t>.</w:t>
      </w:r>
      <w:r w:rsidR="00E347F2">
        <w:rPr>
          <w:rFonts w:eastAsia="Arial Unicode MS" w:hAnsi="Arial Unicode MS" w:cs="Arial Unicode MS"/>
        </w:rPr>
        <w:t xml:space="preserve"> </w:t>
      </w:r>
      <w:r>
        <w:rPr>
          <w:rFonts w:eastAsia="Arial Unicode MS" w:hAnsi="Arial Unicode MS" w:cs="Arial Unicode MS"/>
        </w:rPr>
        <w:t xml:space="preserve"> Minor first aid should be handled at </w:t>
      </w:r>
      <w:r w:rsidR="00E347F2">
        <w:rPr>
          <w:rFonts w:eastAsia="Arial Unicode MS" w:hAnsi="Arial Unicode MS" w:cs="Arial Unicode MS"/>
        </w:rPr>
        <w:t xml:space="preserve">your </w:t>
      </w:r>
      <w:r w:rsidR="00DB0EBA">
        <w:rPr>
          <w:rFonts w:eastAsia="Arial Unicode MS" w:hAnsi="Arial Unicode MS" w:cs="Arial Unicode MS"/>
        </w:rPr>
        <w:t>c</w:t>
      </w:r>
      <w:r>
        <w:rPr>
          <w:rFonts w:eastAsia="Arial Unicode MS" w:hAnsi="Arial Unicode MS" w:cs="Arial Unicode MS"/>
        </w:rPr>
        <w:t>ampsite</w:t>
      </w:r>
      <w:r w:rsidR="007674AF">
        <w:rPr>
          <w:rFonts w:eastAsia="Arial Unicode MS" w:hAnsi="Arial Unicode MS" w:cs="Arial Unicode MS"/>
        </w:rPr>
        <w:t>s,</w:t>
      </w:r>
      <w:r>
        <w:rPr>
          <w:rFonts w:eastAsia="Arial Unicode MS" w:hAnsi="Arial Unicode MS" w:cs="Arial Unicode MS"/>
        </w:rPr>
        <w:t xml:space="preserve"> if you have supplies.</w:t>
      </w:r>
    </w:p>
    <w:p w:rsidR="00612C93" w:rsidRDefault="00256DFB" w:rsidP="00E347F2">
      <w:pPr>
        <w:pStyle w:val="Heading2"/>
      </w:pPr>
      <w:bookmarkStart w:id="48" w:name="_Toc25"/>
      <w:bookmarkStart w:id="49" w:name="_Toc410121918"/>
      <w:r>
        <w:rPr>
          <w:rFonts w:eastAsia="Arial Unicode MS" w:hAnsi="Arial Unicode MS" w:cs="Arial Unicode MS"/>
        </w:rPr>
        <w:t>Trash</w:t>
      </w:r>
      <w:bookmarkEnd w:id="48"/>
      <w:bookmarkEnd w:id="49"/>
    </w:p>
    <w:p w:rsidR="00612C93" w:rsidRDefault="00256DFB" w:rsidP="00E347F2">
      <w:pPr>
        <w:pStyle w:val="Body"/>
      </w:pPr>
      <w:r>
        <w:rPr>
          <w:rFonts w:eastAsia="Arial Unicode MS" w:hAnsi="Arial Unicode MS" w:cs="Arial Unicode MS"/>
        </w:rPr>
        <w:t>All units should follow Leave No Trace principles, including the proper removal of all trash at the end of the event. All trash is to be properly bagged and placed in trash receptacles or hauled out. Bring your own garbage bags. We ask that you remind your Scouts to use good judgment.</w:t>
      </w:r>
    </w:p>
    <w:p w:rsidR="00612C93" w:rsidRDefault="00256DFB" w:rsidP="00E347F2">
      <w:pPr>
        <w:pStyle w:val="Heading2"/>
      </w:pPr>
      <w:bookmarkStart w:id="50" w:name="_Toc26"/>
      <w:bookmarkStart w:id="51" w:name="_Toc410121919"/>
      <w:r>
        <w:rPr>
          <w:rFonts w:eastAsia="Arial Unicode MS" w:hAnsi="Arial Unicode MS" w:cs="Arial Unicode MS"/>
        </w:rPr>
        <w:t>Environmental</w:t>
      </w:r>
      <w:bookmarkEnd w:id="50"/>
      <w:bookmarkEnd w:id="51"/>
    </w:p>
    <w:p w:rsidR="00612C93" w:rsidRDefault="00256DFB" w:rsidP="00E347F2">
      <w:pPr>
        <w:pStyle w:val="Body"/>
      </w:pPr>
      <w:r>
        <w:rPr>
          <w:rFonts w:eastAsia="Arial Unicode MS" w:hAnsi="Arial Unicode MS" w:cs="Arial Unicode MS"/>
        </w:rPr>
        <w:t>No digging of any kind will be allowed in the camping area. Guy ropes and small stakes are acceptable. No ground fires of any kind will be allowed!</w:t>
      </w:r>
    </w:p>
    <w:p w:rsidR="00612C93" w:rsidRDefault="007674AF" w:rsidP="00E347F2">
      <w:pPr>
        <w:pStyle w:val="Heading2"/>
      </w:pPr>
      <w:bookmarkStart w:id="52" w:name="_Toc27"/>
      <w:bookmarkStart w:id="53" w:name="_Toc410121920"/>
      <w:r>
        <w:rPr>
          <w:rFonts w:eastAsia="Arial Unicode MS" w:hAnsi="Arial Unicode MS" w:cs="Arial Unicode MS"/>
          <w:lang w:val="da-DK"/>
        </w:rPr>
        <w:lastRenderedPageBreak/>
        <w:t>Saturday Night</w:t>
      </w:r>
      <w:r w:rsidR="00256DFB">
        <w:rPr>
          <w:rFonts w:eastAsia="Arial Unicode MS" w:hAnsi="Arial Unicode MS" w:cs="Arial Unicode MS"/>
          <w:lang w:val="da-DK"/>
        </w:rPr>
        <w:t xml:space="preserve"> Program</w:t>
      </w:r>
      <w:bookmarkEnd w:id="52"/>
      <w:r w:rsidR="00E347F2">
        <w:rPr>
          <w:rFonts w:eastAsia="Arial Unicode MS" w:hAnsi="Arial Unicode MS" w:cs="Arial Unicode MS"/>
          <w:lang w:val="da-DK"/>
        </w:rPr>
        <w:t xml:space="preserve">  </w:t>
      </w:r>
      <w:bookmarkEnd w:id="53"/>
    </w:p>
    <w:p w:rsidR="00D95F7E" w:rsidRDefault="006E231E" w:rsidP="00E347F2">
      <w:pPr>
        <w:pStyle w:val="Body"/>
        <w:rPr>
          <w:rFonts w:eastAsia="Arial Unicode MS" w:hAnsi="Arial Unicode MS" w:cs="Arial Unicode MS"/>
          <w:b/>
        </w:rPr>
      </w:pPr>
      <w:r>
        <w:rPr>
          <w:rFonts w:eastAsia="Arial Unicode MS" w:hAnsi="Arial Unicode MS" w:cs="Arial Unicode MS"/>
        </w:rPr>
        <w:t>[</w:t>
      </w:r>
      <w:r w:rsidR="007674AF">
        <w:rPr>
          <w:rFonts w:eastAsia="Arial Unicode MS" w:hAnsi="Arial Unicode MS" w:cs="Arial Unicode MS"/>
        </w:rPr>
        <w:t>TBD</w:t>
      </w:r>
      <w:r w:rsidR="0005086E">
        <w:rPr>
          <w:rFonts w:eastAsia="Arial Unicode MS" w:hAnsi="Arial Unicode MS" w:cs="Arial Unicode MS"/>
        </w:rPr>
        <w:t>]</w:t>
      </w:r>
      <w:r w:rsidR="007674AF">
        <w:rPr>
          <w:rFonts w:eastAsia="Arial Unicode MS" w:hAnsi="Arial Unicode MS" w:cs="Arial Unicode MS"/>
        </w:rPr>
        <w:t xml:space="preserve"> </w:t>
      </w:r>
      <w:r w:rsidR="00256DFB">
        <w:rPr>
          <w:rFonts w:eastAsia="Arial Unicode MS" w:hAnsi="Arial Unicode MS" w:cs="Arial Unicode MS"/>
        </w:rPr>
        <w:t xml:space="preserve">on Saturday evening. </w:t>
      </w:r>
    </w:p>
    <w:p w:rsidR="00612C93" w:rsidRDefault="00256DFB" w:rsidP="00E347F2">
      <w:pPr>
        <w:pStyle w:val="Heading2"/>
      </w:pPr>
      <w:bookmarkStart w:id="54" w:name="_Toc28"/>
      <w:bookmarkStart w:id="55" w:name="_Toc410121921"/>
      <w:r>
        <w:rPr>
          <w:rFonts w:eastAsia="Arial Unicode MS" w:hAnsi="Arial Unicode MS" w:cs="Arial Unicode MS"/>
        </w:rPr>
        <w:t>Insurance</w:t>
      </w:r>
      <w:bookmarkEnd w:id="54"/>
      <w:bookmarkEnd w:id="55"/>
    </w:p>
    <w:p w:rsidR="00612C93" w:rsidRDefault="00256DFB" w:rsidP="00E347F2">
      <w:pPr>
        <w:pStyle w:val="Body"/>
      </w:pPr>
      <w:r>
        <w:rPr>
          <w:rFonts w:eastAsia="Arial Unicode MS" w:hAnsi="Arial Unicode MS" w:cs="Arial Unicode MS"/>
        </w:rPr>
        <w:t xml:space="preserve">Accident insurance coverage is included in your </w:t>
      </w:r>
      <w:r w:rsidR="00E347F2">
        <w:rPr>
          <w:rFonts w:eastAsia="Arial Unicode MS" w:hAnsi="Arial Unicode MS" w:cs="Arial Unicode MS"/>
        </w:rPr>
        <w:t>registration</w:t>
      </w:r>
      <w:r>
        <w:rPr>
          <w:rFonts w:eastAsia="Arial Unicode MS" w:hAnsi="Arial Unicode MS" w:cs="Arial Unicode MS"/>
        </w:rPr>
        <w:t xml:space="preserve"> fee. </w:t>
      </w:r>
      <w:r w:rsidR="009D14D6">
        <w:rPr>
          <w:rFonts w:eastAsia="Arial Unicode MS" w:hAnsi="Arial Unicode MS" w:cs="Arial Unicode MS"/>
        </w:rPr>
        <w:t xml:space="preserve"> </w:t>
      </w:r>
      <w:r>
        <w:rPr>
          <w:rFonts w:eastAsia="Arial Unicode MS" w:hAnsi="Arial Unicode MS" w:cs="Arial Unicode MS"/>
        </w:rPr>
        <w:t>All hospital or medical charges incurred are the primary responsibility of the individual.</w:t>
      </w:r>
    </w:p>
    <w:p w:rsidR="00612C93" w:rsidRDefault="00256DFB" w:rsidP="00E347F2">
      <w:pPr>
        <w:pStyle w:val="Heading2"/>
      </w:pPr>
      <w:bookmarkStart w:id="56" w:name="_Toc29"/>
      <w:bookmarkStart w:id="57" w:name="_Toc410121922"/>
      <w:r>
        <w:rPr>
          <w:rFonts w:eastAsia="Arial Unicode MS" w:hAnsi="Arial Unicode MS" w:cs="Arial Unicode MS"/>
        </w:rPr>
        <w:t>Scouts Own</w:t>
      </w:r>
      <w:bookmarkEnd w:id="56"/>
      <w:bookmarkEnd w:id="57"/>
    </w:p>
    <w:p w:rsidR="00612C93" w:rsidRDefault="00256DFB" w:rsidP="00E347F2">
      <w:pPr>
        <w:pStyle w:val="Body"/>
      </w:pPr>
      <w:r>
        <w:rPr>
          <w:rFonts w:eastAsia="Arial Unicode MS" w:hAnsi="Arial Unicode MS" w:cs="Arial Unicode MS"/>
        </w:rPr>
        <w:t>A Scout is Reverent. All Scouts and leaders are encouraged to participate in our Scout</w:t>
      </w:r>
      <w:r w:rsidR="001A2AD5">
        <w:rPr>
          <w:rFonts w:eastAsia="Arial Unicode MS" w:hAnsi="Arial Unicode MS" w:cs="Arial Unicode MS"/>
        </w:rPr>
        <w:t>'</w:t>
      </w:r>
      <w:r>
        <w:rPr>
          <w:rFonts w:eastAsia="Arial Unicode MS" w:hAnsi="Arial Unicode MS" w:cs="Arial Unicode MS"/>
        </w:rPr>
        <w:t xml:space="preserve">s Own service on Sunday morning. </w:t>
      </w:r>
      <w:r w:rsidR="009D14D6">
        <w:rPr>
          <w:rFonts w:eastAsia="Arial Unicode MS" w:hAnsi="Arial Unicode MS" w:cs="Arial Unicode MS"/>
        </w:rPr>
        <w:t xml:space="preserve"> </w:t>
      </w:r>
      <w:r>
        <w:rPr>
          <w:rFonts w:eastAsia="Arial Unicode MS" w:hAnsi="Arial Unicode MS" w:cs="Arial Unicode MS"/>
        </w:rPr>
        <w:t>Please wear your field uniform.</w:t>
      </w:r>
      <w:r w:rsidR="009D14D6">
        <w:rPr>
          <w:rFonts w:eastAsia="Arial Unicode MS" w:hAnsi="Arial Unicode MS" w:cs="Arial Unicode MS"/>
        </w:rPr>
        <w:t xml:space="preserve"> </w:t>
      </w:r>
    </w:p>
    <w:p w:rsidR="00612C93" w:rsidRDefault="00256DFB">
      <w:pPr>
        <w:pStyle w:val="Heading2"/>
      </w:pPr>
      <w:bookmarkStart w:id="58" w:name="_Toc30"/>
      <w:bookmarkStart w:id="59" w:name="_Toc410121923"/>
      <w:r>
        <w:rPr>
          <w:rFonts w:eastAsia="Arial Unicode MS" w:hAnsi="Arial Unicode MS" w:cs="Arial Unicode MS"/>
          <w:lang w:val="nl-NL"/>
        </w:rPr>
        <w:t>Staff Fees</w:t>
      </w:r>
      <w:bookmarkEnd w:id="58"/>
      <w:bookmarkEnd w:id="59"/>
    </w:p>
    <w:p w:rsidR="00612C93" w:rsidRDefault="00256DFB">
      <w:pPr>
        <w:pStyle w:val="Body"/>
      </w:pPr>
      <w:r>
        <w:rPr>
          <w:rFonts w:eastAsia="Arial Unicode MS" w:hAnsi="Arial Unicode MS" w:cs="Arial Unicode MS"/>
        </w:rPr>
        <w:t>Staff members pay a fee of $15 each. This includes meals, a staff patch, and a staff t-shirt. To apply to be on staff, please fill out the attached staff registration form and turn it in as soon as possib</w:t>
      </w:r>
      <w:r w:rsidR="009D14D6">
        <w:rPr>
          <w:rFonts w:eastAsia="Arial Unicode MS" w:hAnsi="Arial Unicode MS" w:cs="Arial Unicode MS"/>
        </w:rPr>
        <w:t xml:space="preserve">le </w:t>
      </w:r>
      <w:r w:rsidR="00DB0EBA">
        <w:rPr>
          <w:rFonts w:eastAsia="Arial Unicode MS" w:hAnsi="Arial Unicode MS" w:cs="Arial Unicode MS"/>
        </w:rPr>
        <w:t xml:space="preserve">to the </w:t>
      </w:r>
      <w:r w:rsidR="00D471DB">
        <w:rPr>
          <w:rFonts w:eastAsia="Arial Unicode MS" w:hAnsi="Arial Unicode MS" w:cs="Arial Unicode MS"/>
        </w:rPr>
        <w:t xml:space="preserve">Greater Tampa Bay Area </w:t>
      </w:r>
      <w:r w:rsidR="0019451A">
        <w:rPr>
          <w:rFonts w:eastAsia="Arial Unicode MS" w:hAnsi="Arial Unicode MS" w:cs="Arial Unicode MS"/>
        </w:rPr>
        <w:t>Council</w:t>
      </w:r>
      <w:r w:rsidR="00DB0EBA">
        <w:rPr>
          <w:rFonts w:eastAsia="Arial Unicode MS" w:hAnsi="Arial Unicode MS" w:cs="Arial Unicode MS"/>
        </w:rPr>
        <w:t xml:space="preserve"> Service Center </w:t>
      </w:r>
      <w:r w:rsidR="009D14D6">
        <w:rPr>
          <w:rFonts w:eastAsia="Arial Unicode MS" w:hAnsi="Arial Unicode MS" w:cs="Arial Unicode MS"/>
        </w:rPr>
        <w:t xml:space="preserve">and no later than September </w:t>
      </w:r>
      <w:r w:rsidR="006E231E">
        <w:rPr>
          <w:rFonts w:eastAsia="Arial Unicode MS" w:hAnsi="Arial Unicode MS" w:cs="Arial Unicode MS"/>
        </w:rPr>
        <w:t>6</w:t>
      </w:r>
      <w:r>
        <w:rPr>
          <w:rFonts w:eastAsia="Arial Unicode MS" w:hAnsi="Arial Unicode MS" w:cs="Arial Unicode MS"/>
        </w:rPr>
        <w:t xml:space="preserve">, </w:t>
      </w:r>
      <w:r w:rsidR="006E231E">
        <w:rPr>
          <w:rFonts w:eastAsia="Arial Unicode MS" w:hAnsi="Arial Unicode MS" w:cs="Arial Unicode MS"/>
        </w:rPr>
        <w:t>2019</w:t>
      </w:r>
      <w:r>
        <w:rPr>
          <w:rFonts w:eastAsia="Arial Unicode MS" w:hAnsi="Arial Unicode MS" w:cs="Arial Unicode MS"/>
        </w:rPr>
        <w:t xml:space="preserve">. </w:t>
      </w:r>
      <w:r w:rsidR="009D14D6">
        <w:rPr>
          <w:rFonts w:eastAsia="Arial Unicode MS" w:hAnsi="Arial Unicode MS" w:cs="Arial Unicode MS"/>
        </w:rPr>
        <w:t xml:space="preserve"> </w:t>
      </w:r>
      <w:r>
        <w:rPr>
          <w:rFonts w:eastAsia="Arial Unicode MS" w:hAnsi="Arial Unicode MS" w:cs="Arial Unicode MS"/>
          <w:b/>
          <w:bCs/>
        </w:rPr>
        <w:t xml:space="preserve">If you do not turn in the form </w:t>
      </w:r>
      <w:r w:rsidR="006E231E">
        <w:rPr>
          <w:rFonts w:eastAsia="Arial Unicode MS" w:hAnsi="Arial Unicode MS" w:cs="Arial Unicode MS"/>
          <w:b/>
          <w:bCs/>
        </w:rPr>
        <w:t>by September 6</w:t>
      </w:r>
      <w:r w:rsidR="009D14D6">
        <w:rPr>
          <w:rFonts w:eastAsia="Arial Unicode MS" w:hAnsi="Arial Unicode MS" w:cs="Arial Unicode MS"/>
          <w:b/>
          <w:bCs/>
        </w:rPr>
        <w:t xml:space="preserve">, </w:t>
      </w:r>
      <w:r w:rsidR="006E231E">
        <w:rPr>
          <w:rFonts w:eastAsia="Arial Unicode MS" w:hAnsi="Arial Unicode MS" w:cs="Arial Unicode MS"/>
          <w:b/>
          <w:bCs/>
        </w:rPr>
        <w:t>2019</w:t>
      </w:r>
      <w:r w:rsidR="009D14D6">
        <w:rPr>
          <w:rFonts w:eastAsia="Arial Unicode MS" w:hAnsi="Arial Unicode MS" w:cs="Arial Unicode MS"/>
          <w:b/>
          <w:bCs/>
        </w:rPr>
        <w:t xml:space="preserve"> </w:t>
      </w:r>
      <w:r w:rsidR="006E231E">
        <w:rPr>
          <w:rFonts w:eastAsia="Arial Unicode MS" w:hAnsi="Arial Unicode MS" w:cs="Arial Unicode MS"/>
          <w:b/>
          <w:bCs/>
        </w:rPr>
        <w:t>and pay prior to September 13</w:t>
      </w:r>
      <w:r>
        <w:rPr>
          <w:rFonts w:eastAsia="Arial Unicode MS" w:hAnsi="Arial Unicode MS" w:cs="Arial Unicode MS"/>
          <w:b/>
          <w:bCs/>
        </w:rPr>
        <w:t>, you may not get a t-shirt or patch.</w:t>
      </w:r>
      <w:r>
        <w:rPr>
          <w:rFonts w:eastAsia="Arial Unicode MS" w:hAnsi="Arial Unicode MS" w:cs="Arial Unicode MS"/>
        </w:rPr>
        <w:t xml:space="preserve"> </w:t>
      </w:r>
      <w:r w:rsidR="009D14D6">
        <w:rPr>
          <w:rFonts w:eastAsia="Arial Unicode MS" w:hAnsi="Arial Unicode MS" w:cs="Arial Unicode MS"/>
        </w:rPr>
        <w:t xml:space="preserve"> </w:t>
      </w:r>
      <w:r>
        <w:rPr>
          <w:rFonts w:eastAsia="Arial Unicode MS" w:hAnsi="Arial Unicode MS" w:cs="Arial Unicode MS"/>
        </w:rPr>
        <w:t>Staff members will camp together on site</w:t>
      </w:r>
      <w:r w:rsidR="007674AF">
        <w:rPr>
          <w:rFonts w:eastAsia="Arial Unicode MS" w:hAnsi="Arial Unicode MS" w:cs="Arial Unicode MS"/>
        </w:rPr>
        <w:t xml:space="preserve"> [sites TBD]</w:t>
      </w:r>
      <w:r>
        <w:rPr>
          <w:rFonts w:eastAsia="Arial Unicode MS" w:hAnsi="Arial Unicode MS" w:cs="Arial Unicode MS"/>
        </w:rPr>
        <w:t xml:space="preserve">, </w:t>
      </w:r>
      <w:r w:rsidRPr="007674AF">
        <w:rPr>
          <w:rFonts w:eastAsia="Arial Unicode MS" w:hAnsi="Arial Unicode MS" w:cs="Arial Unicode MS"/>
          <w:b/>
        </w:rPr>
        <w:t>not with their units</w:t>
      </w:r>
      <w:r w:rsidR="009D14D6" w:rsidRPr="007674AF">
        <w:rPr>
          <w:rFonts w:eastAsia="Arial Unicode MS" w:hAnsi="Arial Unicode MS" w:cs="Arial Unicode MS"/>
          <w:b/>
        </w:rPr>
        <w:t>,</w:t>
      </w:r>
      <w:r w:rsidRPr="007674AF">
        <w:rPr>
          <w:rFonts w:eastAsia="Arial Unicode MS" w:hAnsi="Arial Unicode MS" w:cs="Arial Unicode MS"/>
          <w:b/>
        </w:rPr>
        <w:t xml:space="preserve"> and will be expected to arrive earlier and stay later than participants</w:t>
      </w:r>
      <w:r>
        <w:rPr>
          <w:rFonts w:eastAsia="Arial Unicode MS" w:hAnsi="Arial Unicode MS" w:cs="Arial Unicode MS"/>
        </w:rPr>
        <w:t>.</w:t>
      </w:r>
    </w:p>
    <w:p w:rsidR="00612C93" w:rsidRDefault="00256DFB">
      <w:pPr>
        <w:pStyle w:val="Heading2"/>
      </w:pPr>
      <w:r>
        <w:br w:type="page"/>
      </w:r>
    </w:p>
    <w:p w:rsidR="00612C93" w:rsidRDefault="00256DFB">
      <w:pPr>
        <w:pStyle w:val="Heading2"/>
      </w:pPr>
      <w:bookmarkStart w:id="60" w:name="_Toc31"/>
      <w:bookmarkStart w:id="61" w:name="_Toc410121924"/>
      <w:r>
        <w:rPr>
          <w:rFonts w:eastAsia="Arial Unicode MS" w:hAnsi="Arial Unicode MS" w:cs="Arial Unicode MS"/>
        </w:rPr>
        <w:lastRenderedPageBreak/>
        <w:t>Uniform</w:t>
      </w:r>
      <w:bookmarkEnd w:id="60"/>
      <w:bookmarkEnd w:id="61"/>
    </w:p>
    <w:p w:rsidR="00612C93" w:rsidRDefault="00256DFB" w:rsidP="00DB0EBA">
      <w:pPr>
        <w:pStyle w:val="Body"/>
        <w:spacing w:after="240"/>
      </w:pPr>
      <w:r>
        <w:rPr>
          <w:rFonts w:eastAsia="Arial Unicode MS" w:hAnsi="Arial Unicode MS" w:cs="Arial Unicode MS"/>
        </w:rPr>
        <w:t>There are two uniforms for this event.</w:t>
      </w:r>
    </w:p>
    <w:p w:rsidR="00612C93" w:rsidRDefault="00256DFB">
      <w:pPr>
        <w:pStyle w:val="Heading3"/>
      </w:pPr>
      <w:bookmarkStart w:id="62" w:name="_Toc32"/>
      <w:bookmarkStart w:id="63" w:name="_Toc410060074"/>
      <w:r>
        <w:rPr>
          <w:rFonts w:eastAsia="Arial Unicode MS" w:hAnsi="Arial Unicode MS" w:cs="Arial Unicode MS"/>
          <w:lang w:val="nl-NL"/>
        </w:rPr>
        <w:t>Field Uniform</w:t>
      </w:r>
      <w:bookmarkEnd w:id="62"/>
      <w:bookmarkEnd w:id="63"/>
    </w:p>
    <w:p w:rsidR="00612C93" w:rsidRDefault="00256DFB">
      <w:pPr>
        <w:pStyle w:val="Body"/>
      </w:pPr>
      <w:r>
        <w:rPr>
          <w:noProof/>
        </w:rPr>
        <w:drawing>
          <wp:inline distT="0" distB="0" distL="0" distR="0" wp14:anchorId="2D1E9C3B" wp14:editId="0A5C59E8">
            <wp:extent cx="1358901" cy="1250189"/>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droppedImage.png"/>
                    <pic:cNvPicPr/>
                  </pic:nvPicPr>
                  <pic:blipFill>
                    <a:blip r:embed="rId13">
                      <a:extLst/>
                    </a:blip>
                    <a:stretch>
                      <a:fillRect/>
                    </a:stretch>
                  </pic:blipFill>
                  <pic:spPr>
                    <a:xfrm>
                      <a:off x="0" y="0"/>
                      <a:ext cx="1358901" cy="1250189"/>
                    </a:xfrm>
                    <a:prstGeom prst="rect">
                      <a:avLst/>
                    </a:prstGeom>
                    <a:ln w="12700" cap="flat">
                      <a:noFill/>
                      <a:miter lim="400000"/>
                    </a:ln>
                    <a:effectLst/>
                  </pic:spPr>
                </pic:pic>
              </a:graphicData>
            </a:graphic>
          </wp:inline>
        </w:drawing>
      </w:r>
      <w:r>
        <w:rPr>
          <w:rFonts w:eastAsia="Arial Unicode MS" w:hAnsi="Arial Unicode MS" w:cs="Arial Unicode MS"/>
        </w:rPr>
        <w:t xml:space="preserve">     </w:t>
      </w:r>
      <w:r>
        <w:rPr>
          <w:noProof/>
        </w:rPr>
        <w:drawing>
          <wp:inline distT="0" distB="0" distL="0" distR="0" wp14:anchorId="13F1BDED" wp14:editId="3C0FD9C1">
            <wp:extent cx="990600" cy="1212980"/>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droppedImage.png"/>
                    <pic:cNvPicPr/>
                  </pic:nvPicPr>
                  <pic:blipFill>
                    <a:blip r:embed="rId14">
                      <a:extLst/>
                    </a:blip>
                    <a:stretch>
                      <a:fillRect/>
                    </a:stretch>
                  </pic:blipFill>
                  <pic:spPr>
                    <a:xfrm>
                      <a:off x="0" y="0"/>
                      <a:ext cx="990600" cy="1212980"/>
                    </a:xfrm>
                    <a:prstGeom prst="rect">
                      <a:avLst/>
                    </a:prstGeom>
                    <a:ln w="12700" cap="flat">
                      <a:noFill/>
                      <a:miter lim="400000"/>
                    </a:ln>
                    <a:effectLst/>
                  </pic:spPr>
                </pic:pic>
              </a:graphicData>
            </a:graphic>
          </wp:inline>
        </w:drawing>
      </w:r>
      <w:r>
        <w:rPr>
          <w:rFonts w:eastAsia="Arial Unicode MS" w:hAnsi="Arial Unicode MS" w:cs="Arial Unicode MS"/>
        </w:rPr>
        <w:t xml:space="preserve">     </w:t>
      </w:r>
      <w:r>
        <w:rPr>
          <w:noProof/>
        </w:rPr>
        <w:drawing>
          <wp:inline distT="0" distB="0" distL="0" distR="0" wp14:anchorId="4721A4D8" wp14:editId="70BDC33D">
            <wp:extent cx="1167028" cy="863600"/>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socks-200x148.png"/>
                    <pic:cNvPicPr/>
                  </pic:nvPicPr>
                  <pic:blipFill>
                    <a:blip r:embed="rId15">
                      <a:extLst/>
                    </a:blip>
                    <a:stretch>
                      <a:fillRect/>
                    </a:stretch>
                  </pic:blipFill>
                  <pic:spPr>
                    <a:xfrm>
                      <a:off x="0" y="0"/>
                      <a:ext cx="1167028" cy="863600"/>
                    </a:xfrm>
                    <a:prstGeom prst="rect">
                      <a:avLst/>
                    </a:prstGeom>
                    <a:ln w="12700" cap="flat">
                      <a:noFill/>
                      <a:miter lim="400000"/>
                    </a:ln>
                    <a:effectLst/>
                  </pic:spPr>
                </pic:pic>
              </a:graphicData>
            </a:graphic>
          </wp:inline>
        </w:drawing>
      </w:r>
      <w:r>
        <w:rPr>
          <w:rFonts w:eastAsia="Arial Unicode MS" w:hAnsi="Arial Unicode MS" w:cs="Arial Unicode MS"/>
        </w:rPr>
        <w:t xml:space="preserve">     </w:t>
      </w:r>
      <w:r>
        <w:rPr>
          <w:noProof/>
        </w:rPr>
        <w:drawing>
          <wp:inline distT="0" distB="0" distL="0" distR="0" wp14:anchorId="3AF7F405" wp14:editId="55593D34">
            <wp:extent cx="1052640" cy="935983"/>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asolo_tps_520_gtx_wide_hiking_boots_mens_om2076_p9233.png"/>
                    <pic:cNvPicPr/>
                  </pic:nvPicPr>
                  <pic:blipFill>
                    <a:blip r:embed="rId16">
                      <a:extLst/>
                    </a:blip>
                    <a:stretch>
                      <a:fillRect/>
                    </a:stretch>
                  </pic:blipFill>
                  <pic:spPr>
                    <a:xfrm>
                      <a:off x="0" y="0"/>
                      <a:ext cx="1052640" cy="935983"/>
                    </a:xfrm>
                    <a:prstGeom prst="rect">
                      <a:avLst/>
                    </a:prstGeom>
                    <a:ln w="12700" cap="flat">
                      <a:noFill/>
                      <a:miter lim="400000"/>
                    </a:ln>
                    <a:effectLst/>
                  </pic:spPr>
                </pic:pic>
              </a:graphicData>
            </a:graphic>
          </wp:inline>
        </w:drawing>
      </w:r>
    </w:p>
    <w:p w:rsidR="00612C93" w:rsidRDefault="00256DFB">
      <w:pPr>
        <w:pStyle w:val="Body"/>
      </w:pPr>
      <w:r>
        <w:rPr>
          <w:rFonts w:eastAsia="Arial Unicode MS" w:hAnsi="Arial Unicode MS" w:cs="Arial Unicode MS"/>
        </w:rPr>
        <w:t>The BSA Field uniform consists of a BSA uniform shirt, BSA Pants/Shorts, BSA belt, BSA socks, and closed-toe shoes. It should be worn:</w:t>
      </w:r>
    </w:p>
    <w:p w:rsidR="00612C93" w:rsidRDefault="00256DFB">
      <w:pPr>
        <w:pStyle w:val="Body"/>
        <w:numPr>
          <w:ilvl w:val="0"/>
          <w:numId w:val="2"/>
        </w:numPr>
        <w:rPr>
          <w:position w:val="-2"/>
        </w:rPr>
      </w:pPr>
      <w:r>
        <w:t>While in transit to and from event</w:t>
      </w:r>
    </w:p>
    <w:p w:rsidR="00612C93" w:rsidRDefault="00256DFB">
      <w:pPr>
        <w:pStyle w:val="Body"/>
        <w:numPr>
          <w:ilvl w:val="0"/>
          <w:numId w:val="3"/>
        </w:numPr>
        <w:rPr>
          <w:position w:val="-2"/>
        </w:rPr>
      </w:pPr>
      <w:r>
        <w:t>For the duration of the Friday night program</w:t>
      </w:r>
    </w:p>
    <w:p w:rsidR="00612C93" w:rsidRDefault="00256DFB">
      <w:pPr>
        <w:pStyle w:val="Body"/>
        <w:numPr>
          <w:ilvl w:val="0"/>
          <w:numId w:val="4"/>
        </w:numPr>
        <w:rPr>
          <w:position w:val="-2"/>
        </w:rPr>
      </w:pPr>
      <w:r>
        <w:t>At dinner meals</w:t>
      </w:r>
    </w:p>
    <w:p w:rsidR="00612C93" w:rsidRDefault="00256DFB">
      <w:pPr>
        <w:pStyle w:val="Body"/>
        <w:numPr>
          <w:ilvl w:val="0"/>
          <w:numId w:val="5"/>
        </w:numPr>
        <w:rPr>
          <w:position w:val="-2"/>
        </w:rPr>
      </w:pPr>
      <w:r>
        <w:t>At the Scout</w:t>
      </w:r>
      <w:r w:rsidR="001A2AD5">
        <w:rPr>
          <w:lang w:val="fr-FR"/>
        </w:rPr>
        <w:t>'</w:t>
      </w:r>
      <w:r>
        <w:t>s Own Service</w:t>
      </w:r>
      <w:r w:rsidR="009D14D6">
        <w:t xml:space="preserve"> </w:t>
      </w:r>
    </w:p>
    <w:p w:rsidR="00612C93" w:rsidRDefault="00256DFB" w:rsidP="00DB0EBA">
      <w:pPr>
        <w:pStyle w:val="Heading3"/>
        <w:spacing w:before="240"/>
      </w:pPr>
      <w:bookmarkStart w:id="64" w:name="_Toc33"/>
      <w:bookmarkStart w:id="65" w:name="_Toc410060075"/>
      <w:r>
        <w:rPr>
          <w:rFonts w:eastAsia="Arial Unicode MS" w:hAnsi="Arial Unicode MS" w:cs="Arial Unicode MS"/>
        </w:rPr>
        <w:t>Activity Uniform (Aquatics Style!)</w:t>
      </w:r>
      <w:bookmarkEnd w:id="64"/>
      <w:bookmarkEnd w:id="65"/>
    </w:p>
    <w:p w:rsidR="00612C93" w:rsidRDefault="00256DFB">
      <w:pPr>
        <w:pStyle w:val="Body"/>
      </w:pPr>
      <w:r>
        <w:rPr>
          <w:noProof/>
        </w:rPr>
        <w:drawing>
          <wp:inline distT="0" distB="0" distL="0" distR="0" wp14:anchorId="5B8DE87A" wp14:editId="6E1C826F">
            <wp:extent cx="1549105" cy="1360559"/>
            <wp:effectExtent l="0" t="0" r="0" b="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612626?$product225x225$.png"/>
                    <pic:cNvPicPr/>
                  </pic:nvPicPr>
                  <pic:blipFill>
                    <a:blip r:embed="rId17">
                      <a:extLst/>
                    </a:blip>
                    <a:stretch>
                      <a:fillRect/>
                    </a:stretch>
                  </pic:blipFill>
                  <pic:spPr>
                    <a:xfrm>
                      <a:off x="0" y="0"/>
                      <a:ext cx="1549105" cy="1360559"/>
                    </a:xfrm>
                    <a:prstGeom prst="rect">
                      <a:avLst/>
                    </a:prstGeom>
                    <a:ln w="12700" cap="flat">
                      <a:noFill/>
                      <a:miter lim="400000"/>
                    </a:ln>
                    <a:effectLst/>
                  </pic:spPr>
                </pic:pic>
              </a:graphicData>
            </a:graphic>
          </wp:inline>
        </w:drawing>
      </w:r>
      <w:r>
        <w:rPr>
          <w:rFonts w:eastAsia="Arial Unicode MS" w:hAnsi="Arial Unicode MS" w:cs="Arial Unicode MS"/>
        </w:rPr>
        <w:t xml:space="preserve">     </w:t>
      </w:r>
      <w:r>
        <w:rPr>
          <w:noProof/>
        </w:rPr>
        <w:drawing>
          <wp:inline distT="0" distB="0" distL="0" distR="0" wp14:anchorId="56C4CEAA" wp14:editId="573930CA">
            <wp:extent cx="1333500" cy="1333500"/>
            <wp:effectExtent l="0" t="0" r="0" b="0"/>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f_2622U_1.png"/>
                    <pic:cNvPicPr/>
                  </pic:nvPicPr>
                  <pic:blipFill>
                    <a:blip r:embed="rId18">
                      <a:extLst/>
                    </a:blip>
                    <a:stretch>
                      <a:fillRect/>
                    </a:stretch>
                  </pic:blipFill>
                  <pic:spPr>
                    <a:xfrm>
                      <a:off x="0" y="0"/>
                      <a:ext cx="1333500" cy="1333500"/>
                    </a:xfrm>
                    <a:prstGeom prst="rect">
                      <a:avLst/>
                    </a:prstGeom>
                    <a:ln w="12700" cap="flat">
                      <a:noFill/>
                      <a:miter lim="400000"/>
                    </a:ln>
                    <a:effectLst/>
                  </pic:spPr>
                </pic:pic>
              </a:graphicData>
            </a:graphic>
          </wp:inline>
        </w:drawing>
      </w:r>
      <w:r>
        <w:rPr>
          <w:rFonts w:eastAsia="Arial Unicode MS" w:hAnsi="Arial Unicode MS" w:cs="Arial Unicode MS"/>
        </w:rPr>
        <w:t xml:space="preserve">     </w:t>
      </w:r>
      <w:r>
        <w:rPr>
          <w:noProof/>
        </w:rPr>
        <w:drawing>
          <wp:inline distT="0" distB="0" distL="0" distR="0" wp14:anchorId="481197D7" wp14:editId="65FAE081">
            <wp:extent cx="965200" cy="965200"/>
            <wp:effectExtent l="0" t="0" r="0" b="0"/>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220.png"/>
                    <pic:cNvPicPr/>
                  </pic:nvPicPr>
                  <pic:blipFill>
                    <a:blip r:embed="rId19">
                      <a:extLst/>
                    </a:blip>
                    <a:stretch>
                      <a:fillRect/>
                    </a:stretch>
                  </pic:blipFill>
                  <pic:spPr>
                    <a:xfrm>
                      <a:off x="0" y="0"/>
                      <a:ext cx="965200" cy="965200"/>
                    </a:xfrm>
                    <a:prstGeom prst="rect">
                      <a:avLst/>
                    </a:prstGeom>
                    <a:ln w="12700" cap="flat">
                      <a:noFill/>
                      <a:miter lim="400000"/>
                    </a:ln>
                    <a:effectLst/>
                  </pic:spPr>
                </pic:pic>
              </a:graphicData>
            </a:graphic>
          </wp:inline>
        </w:drawing>
      </w:r>
      <w:r>
        <w:rPr>
          <w:noProof/>
        </w:rPr>
        <w:drawing>
          <wp:inline distT="0" distB="0" distL="0" distR="0" wp14:anchorId="6483A70D" wp14:editId="29AC9709">
            <wp:extent cx="1308101" cy="1308101"/>
            <wp:effectExtent l="0" t="0" r="0" b="0"/>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p_72937.png"/>
                    <pic:cNvPicPr/>
                  </pic:nvPicPr>
                  <pic:blipFill>
                    <a:blip r:embed="rId20">
                      <a:extLst/>
                    </a:blip>
                    <a:stretch>
                      <a:fillRect/>
                    </a:stretch>
                  </pic:blipFill>
                  <pic:spPr>
                    <a:xfrm>
                      <a:off x="0" y="0"/>
                      <a:ext cx="1308101" cy="1308101"/>
                    </a:xfrm>
                    <a:prstGeom prst="rect">
                      <a:avLst/>
                    </a:prstGeom>
                    <a:ln w="12700" cap="flat">
                      <a:noFill/>
                      <a:miter lim="400000"/>
                    </a:ln>
                    <a:effectLst/>
                  </pic:spPr>
                </pic:pic>
              </a:graphicData>
            </a:graphic>
          </wp:inline>
        </w:drawing>
      </w:r>
    </w:p>
    <w:p w:rsidR="00612C93" w:rsidRDefault="00256DFB">
      <w:pPr>
        <w:pStyle w:val="Body"/>
      </w:pPr>
      <w:r>
        <w:rPr>
          <w:rFonts w:eastAsia="Arial Unicode MS" w:hAnsi="Arial Unicode MS" w:cs="Arial Unicode MS"/>
        </w:rPr>
        <w:t>The Activity uniform for this event consists of a Scouting t-shirt, swim trunks, and closed toe shoes. It should be worn at all times that the Field Uniform is not required. It is highly recommended that a full brim hat, sunglasses, and sunblock also be worn during the day.</w:t>
      </w:r>
      <w:r w:rsidR="00DB0EBA">
        <w:rPr>
          <w:rFonts w:eastAsia="Arial Unicode MS" w:hAnsi="Arial Unicode MS" w:cs="Arial Unicode MS"/>
        </w:rPr>
        <w:t xml:space="preserve">  For Scouts taking canoeing, kayaking</w:t>
      </w:r>
      <w:r w:rsidR="008F2534">
        <w:rPr>
          <w:rFonts w:eastAsia="Arial Unicode MS" w:hAnsi="Arial Unicode MS" w:cs="Arial Unicode MS"/>
        </w:rPr>
        <w:t xml:space="preserve"> or other boating activities</w:t>
      </w:r>
      <w:r w:rsidR="00DB0EBA">
        <w:rPr>
          <w:rFonts w:eastAsia="Arial Unicode MS" w:hAnsi="Arial Unicode MS" w:cs="Arial Unicode MS"/>
        </w:rPr>
        <w:t>, the shoes should be shoes that can (and will) get wet.</w:t>
      </w:r>
    </w:p>
    <w:p w:rsidR="00612C93" w:rsidRDefault="00256DFB">
      <w:pPr>
        <w:pStyle w:val="Body"/>
        <w:rPr>
          <w:b/>
          <w:bCs/>
        </w:rPr>
      </w:pPr>
      <w:r>
        <w:rPr>
          <w:b/>
          <w:bCs/>
        </w:rPr>
        <w:t>Closed toe shoes are a requirement any time Scouts are moving from one program area to another.</w:t>
      </w:r>
    </w:p>
    <w:p w:rsidR="00612C93" w:rsidRDefault="00612C93">
      <w:pPr>
        <w:pStyle w:val="Body"/>
        <w:rPr>
          <w:color w:val="E22400"/>
        </w:rPr>
      </w:pPr>
    </w:p>
    <w:p w:rsidR="00612C93" w:rsidRDefault="00256DFB">
      <w:pPr>
        <w:pStyle w:val="Body"/>
      </w:pPr>
      <w:r>
        <w:rPr>
          <w:color w:val="E22400"/>
        </w:rPr>
        <w:br w:type="page"/>
      </w:r>
    </w:p>
    <w:p w:rsidR="00612C93" w:rsidRDefault="00256DFB">
      <w:pPr>
        <w:pStyle w:val="Heading1"/>
      </w:pPr>
      <w:bookmarkStart w:id="66" w:name="_Toc34"/>
      <w:bookmarkStart w:id="67" w:name="_Toc410121925"/>
      <w:r>
        <w:rPr>
          <w:rFonts w:eastAsia="Arial Unicode MS" w:hAnsi="Arial Unicode MS" w:cs="Arial Unicode MS"/>
        </w:rPr>
        <w:lastRenderedPageBreak/>
        <w:t>Event Schedule</w:t>
      </w:r>
      <w:bookmarkEnd w:id="66"/>
      <w:bookmarkEnd w:id="67"/>
    </w:p>
    <w:p w:rsidR="00612C93" w:rsidRDefault="00256DFB">
      <w:pPr>
        <w:pStyle w:val="Body"/>
      </w:pPr>
      <w:r>
        <w:rPr>
          <w:rFonts w:eastAsia="Arial Unicode MS" w:hAnsi="Arial Unicode MS" w:cs="Arial Unicode MS"/>
        </w:rPr>
        <w:t>This schedule is subject to change without notice.</w:t>
      </w:r>
    </w:p>
    <w:p w:rsidR="00612C93" w:rsidRDefault="00256DFB" w:rsidP="00162465">
      <w:pPr>
        <w:pStyle w:val="Heading3"/>
      </w:pPr>
      <w:bookmarkStart w:id="68" w:name="_Toc35"/>
      <w:bookmarkStart w:id="69" w:name="_Toc410060077"/>
      <w:r>
        <w:t>Friday</w:t>
      </w:r>
      <w:bookmarkEnd w:id="68"/>
      <w:bookmarkEnd w:id="69"/>
    </w:p>
    <w:tbl>
      <w:tblPr>
        <w:tblW w:w="9138"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BDC0BF"/>
        <w:tblLayout w:type="fixed"/>
        <w:tblLook w:val="04A0" w:firstRow="1" w:lastRow="0" w:firstColumn="1" w:lastColumn="0" w:noHBand="0" w:noVBand="1"/>
      </w:tblPr>
      <w:tblGrid>
        <w:gridCol w:w="1040"/>
        <w:gridCol w:w="1039"/>
        <w:gridCol w:w="4415"/>
        <w:gridCol w:w="2644"/>
      </w:tblGrid>
      <w:tr w:rsidR="00612C93">
        <w:trPr>
          <w:trHeight w:val="220"/>
          <w:tblHeader/>
        </w:trPr>
        <w:tc>
          <w:tcPr>
            <w:tcW w:w="1039" w:type="dxa"/>
            <w:tcBorders>
              <w:top w:val="nil"/>
              <w:left w:val="nil"/>
              <w:bottom w:val="nil"/>
              <w:right w:val="nil"/>
            </w:tcBorders>
            <w:shd w:val="clear" w:color="auto" w:fill="F2F5F6"/>
            <w:tcMar>
              <w:top w:w="100" w:type="dxa"/>
              <w:left w:w="100" w:type="dxa"/>
              <w:bottom w:w="100" w:type="dxa"/>
              <w:right w:w="100" w:type="dxa"/>
            </w:tcMar>
          </w:tcPr>
          <w:p w:rsidR="00612C93" w:rsidRDefault="00256DFB">
            <w:pPr>
              <w:pStyle w:val="FreeForm"/>
              <w:keepNext/>
              <w:spacing w:before="320"/>
              <w:jc w:val="center"/>
            </w:pPr>
            <w:r>
              <w:rPr>
                <w:b/>
                <w:bCs/>
                <w:sz w:val="18"/>
                <w:szCs w:val="18"/>
              </w:rPr>
              <w:t>Start</w:t>
            </w:r>
          </w:p>
        </w:tc>
        <w:tc>
          <w:tcPr>
            <w:tcW w:w="1039" w:type="dxa"/>
            <w:tcBorders>
              <w:top w:val="nil"/>
              <w:left w:val="nil"/>
              <w:bottom w:val="nil"/>
              <w:right w:val="nil"/>
            </w:tcBorders>
            <w:shd w:val="clear" w:color="auto" w:fill="F2F5F6"/>
            <w:tcMar>
              <w:top w:w="100" w:type="dxa"/>
              <w:left w:w="100" w:type="dxa"/>
              <w:bottom w:w="100" w:type="dxa"/>
              <w:right w:w="100" w:type="dxa"/>
            </w:tcMar>
          </w:tcPr>
          <w:p w:rsidR="00612C93" w:rsidRDefault="00256DFB">
            <w:pPr>
              <w:pStyle w:val="FreeForm"/>
              <w:keepNext/>
              <w:spacing w:before="320"/>
              <w:jc w:val="center"/>
            </w:pPr>
            <w:r>
              <w:rPr>
                <w:b/>
                <w:bCs/>
                <w:sz w:val="18"/>
                <w:szCs w:val="18"/>
              </w:rPr>
              <w:t>End</w:t>
            </w:r>
          </w:p>
        </w:tc>
        <w:tc>
          <w:tcPr>
            <w:tcW w:w="4415" w:type="dxa"/>
            <w:tcBorders>
              <w:top w:val="nil"/>
              <w:left w:val="nil"/>
              <w:bottom w:val="nil"/>
              <w:right w:val="nil"/>
            </w:tcBorders>
            <w:shd w:val="clear" w:color="auto" w:fill="F2F5F6"/>
            <w:tcMar>
              <w:top w:w="100" w:type="dxa"/>
              <w:left w:w="100" w:type="dxa"/>
              <w:bottom w:w="100" w:type="dxa"/>
              <w:right w:w="100" w:type="dxa"/>
            </w:tcMar>
          </w:tcPr>
          <w:p w:rsidR="00612C93" w:rsidRDefault="00256DFB">
            <w:pPr>
              <w:pStyle w:val="FreeForm"/>
              <w:keepNext/>
              <w:spacing w:before="320"/>
            </w:pPr>
            <w:r>
              <w:rPr>
                <w:b/>
                <w:bCs/>
                <w:sz w:val="18"/>
                <w:szCs w:val="18"/>
              </w:rPr>
              <w:t>Program</w:t>
            </w:r>
          </w:p>
        </w:tc>
        <w:tc>
          <w:tcPr>
            <w:tcW w:w="2644" w:type="dxa"/>
            <w:tcBorders>
              <w:top w:val="nil"/>
              <w:left w:val="nil"/>
              <w:bottom w:val="nil"/>
              <w:right w:val="nil"/>
            </w:tcBorders>
            <w:shd w:val="clear" w:color="auto" w:fill="F2F5F6"/>
            <w:tcMar>
              <w:top w:w="100" w:type="dxa"/>
              <w:left w:w="100" w:type="dxa"/>
              <w:bottom w:w="100" w:type="dxa"/>
              <w:right w:w="100" w:type="dxa"/>
            </w:tcMar>
          </w:tcPr>
          <w:p w:rsidR="00612C93" w:rsidRDefault="00256DFB">
            <w:pPr>
              <w:pStyle w:val="FreeForm"/>
              <w:keepNext/>
              <w:spacing w:before="320"/>
            </w:pPr>
            <w:r>
              <w:rPr>
                <w:b/>
                <w:bCs/>
                <w:sz w:val="18"/>
                <w:szCs w:val="18"/>
              </w:rPr>
              <w:t>Location</w:t>
            </w:r>
          </w:p>
        </w:tc>
      </w:tr>
      <w:tr w:rsidR="00612C93">
        <w:tblPrEx>
          <w:shd w:val="clear" w:color="auto" w:fill="auto"/>
        </w:tblPrEx>
        <w:trPr>
          <w:trHeight w:val="220"/>
        </w:trPr>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4:30pm</w:t>
            </w:r>
          </w:p>
        </w:tc>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6:30pm</w:t>
            </w:r>
          </w:p>
        </w:tc>
        <w:tc>
          <w:tcPr>
            <w:tcW w:w="4415" w:type="dxa"/>
            <w:tcBorders>
              <w:top w:val="nil"/>
              <w:left w:val="nil"/>
              <w:bottom w:val="nil"/>
              <w:right w:val="nil"/>
            </w:tcBorders>
            <w:shd w:val="clear" w:color="auto" w:fill="auto"/>
            <w:tcMar>
              <w:top w:w="100" w:type="dxa"/>
              <w:left w:w="100" w:type="dxa"/>
              <w:bottom w:w="100" w:type="dxa"/>
              <w:right w:w="100" w:type="dxa"/>
            </w:tcMar>
          </w:tcPr>
          <w:p w:rsidR="00612C93" w:rsidRDefault="009D14D6" w:rsidP="00DB0EBA">
            <w:pPr>
              <w:pStyle w:val="FreeForm"/>
              <w:spacing w:before="120" w:after="120"/>
            </w:pPr>
            <w:r>
              <w:rPr>
                <w:sz w:val="18"/>
                <w:szCs w:val="18"/>
              </w:rPr>
              <w:t>Participants a</w:t>
            </w:r>
            <w:r w:rsidR="00256DFB">
              <w:rPr>
                <w:sz w:val="18"/>
                <w:szCs w:val="18"/>
              </w:rPr>
              <w:t xml:space="preserve">rrive, </w:t>
            </w:r>
            <w:r>
              <w:rPr>
                <w:sz w:val="18"/>
                <w:szCs w:val="18"/>
              </w:rPr>
              <w:t>register, set-up c</w:t>
            </w:r>
            <w:r w:rsidR="00256DFB">
              <w:rPr>
                <w:sz w:val="18"/>
                <w:szCs w:val="18"/>
              </w:rPr>
              <w:t>amp</w:t>
            </w:r>
          </w:p>
        </w:tc>
        <w:tc>
          <w:tcPr>
            <w:tcW w:w="2644" w:type="dxa"/>
            <w:tcBorders>
              <w:top w:val="nil"/>
              <w:left w:val="nil"/>
              <w:bottom w:val="nil"/>
              <w:right w:val="nil"/>
            </w:tcBorders>
            <w:shd w:val="clear" w:color="auto" w:fill="auto"/>
            <w:tcMar>
              <w:top w:w="100" w:type="dxa"/>
              <w:left w:w="100" w:type="dxa"/>
              <w:bottom w:w="100" w:type="dxa"/>
              <w:right w:w="100" w:type="dxa"/>
            </w:tcMar>
          </w:tcPr>
          <w:p w:rsidR="00612C93" w:rsidRPr="008F2534" w:rsidRDefault="008F2534">
            <w:pPr>
              <w:pStyle w:val="FreeForm"/>
              <w:spacing w:before="120" w:after="120"/>
            </w:pPr>
            <w:r w:rsidRPr="008F2534">
              <w:rPr>
                <w:sz w:val="18"/>
                <w:szCs w:val="18"/>
              </w:rPr>
              <w:t>Saunders</w:t>
            </w:r>
          </w:p>
        </w:tc>
      </w:tr>
      <w:tr w:rsidR="00612C93">
        <w:tblPrEx>
          <w:shd w:val="clear" w:color="auto" w:fill="auto"/>
        </w:tblPrEx>
        <w:trPr>
          <w:trHeight w:val="220"/>
        </w:trPr>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7pm</w:t>
            </w:r>
          </w:p>
        </w:tc>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9pm</w:t>
            </w:r>
          </w:p>
        </w:tc>
        <w:tc>
          <w:tcPr>
            <w:tcW w:w="4415" w:type="dxa"/>
            <w:tcBorders>
              <w:top w:val="nil"/>
              <w:left w:val="nil"/>
              <w:bottom w:val="nil"/>
              <w:right w:val="nil"/>
            </w:tcBorders>
            <w:shd w:val="clear" w:color="auto" w:fill="auto"/>
            <w:tcMar>
              <w:top w:w="100" w:type="dxa"/>
              <w:left w:w="100" w:type="dxa"/>
              <w:bottom w:w="100" w:type="dxa"/>
              <w:right w:w="100" w:type="dxa"/>
            </w:tcMar>
          </w:tcPr>
          <w:p w:rsidR="00612C93" w:rsidRPr="009D14D6" w:rsidRDefault="00256DFB" w:rsidP="007674AF">
            <w:pPr>
              <w:pStyle w:val="FreeForm"/>
              <w:spacing w:before="120" w:after="120"/>
              <w:rPr>
                <w:b/>
              </w:rPr>
            </w:pPr>
            <w:r>
              <w:rPr>
                <w:sz w:val="18"/>
                <w:szCs w:val="18"/>
              </w:rPr>
              <w:t xml:space="preserve">Youth - Safety Afloat, </w:t>
            </w:r>
            <w:r w:rsidR="009D14D6">
              <w:rPr>
                <w:sz w:val="18"/>
                <w:szCs w:val="18"/>
              </w:rPr>
              <w:t>Safe Swim Defense</w:t>
            </w:r>
            <w:r w:rsidR="007674AF">
              <w:rPr>
                <w:sz w:val="18"/>
                <w:szCs w:val="18"/>
              </w:rPr>
              <w:t xml:space="preserve"> followed by a</w:t>
            </w:r>
            <w:r>
              <w:rPr>
                <w:sz w:val="18"/>
                <w:szCs w:val="18"/>
              </w:rPr>
              <w:t xml:space="preserve"> Cracker Barrel</w:t>
            </w:r>
            <w:r w:rsidR="009D14D6">
              <w:rPr>
                <w:sz w:val="18"/>
                <w:szCs w:val="18"/>
              </w:rPr>
              <w:t xml:space="preserve"> </w:t>
            </w:r>
          </w:p>
        </w:tc>
        <w:tc>
          <w:tcPr>
            <w:tcW w:w="2644"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pPr>
            <w:r>
              <w:rPr>
                <w:sz w:val="18"/>
                <w:szCs w:val="18"/>
              </w:rPr>
              <w:t>Wood Hall</w:t>
            </w:r>
          </w:p>
        </w:tc>
      </w:tr>
      <w:tr w:rsidR="00612C93">
        <w:tblPrEx>
          <w:shd w:val="clear" w:color="auto" w:fill="auto"/>
        </w:tblPrEx>
        <w:trPr>
          <w:trHeight w:val="220"/>
        </w:trPr>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7pm</w:t>
            </w:r>
          </w:p>
        </w:tc>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9pm</w:t>
            </w:r>
          </w:p>
        </w:tc>
        <w:tc>
          <w:tcPr>
            <w:tcW w:w="4415" w:type="dxa"/>
            <w:tcBorders>
              <w:top w:val="nil"/>
              <w:left w:val="nil"/>
              <w:bottom w:val="nil"/>
              <w:right w:val="nil"/>
            </w:tcBorders>
            <w:shd w:val="clear" w:color="auto" w:fill="auto"/>
            <w:tcMar>
              <w:top w:w="100" w:type="dxa"/>
              <w:left w:w="100" w:type="dxa"/>
              <w:bottom w:w="100" w:type="dxa"/>
              <w:right w:w="100" w:type="dxa"/>
            </w:tcMar>
          </w:tcPr>
          <w:p w:rsidR="00612C93" w:rsidRDefault="00256DFB" w:rsidP="008F2534">
            <w:pPr>
              <w:pStyle w:val="FreeForm"/>
              <w:spacing w:before="120" w:after="120"/>
            </w:pPr>
            <w:r>
              <w:rPr>
                <w:sz w:val="18"/>
                <w:szCs w:val="18"/>
              </w:rPr>
              <w:t>Adult - Safe Swim Defense &amp; Cracker Barrel</w:t>
            </w:r>
            <w:r w:rsidR="007674AF">
              <w:rPr>
                <w:sz w:val="18"/>
                <w:szCs w:val="18"/>
              </w:rPr>
              <w:t xml:space="preserve"> (in Wood Hall)</w:t>
            </w:r>
            <w:r w:rsidR="009D14D6">
              <w:rPr>
                <w:sz w:val="18"/>
                <w:szCs w:val="18"/>
              </w:rPr>
              <w:t xml:space="preserve"> </w:t>
            </w:r>
          </w:p>
        </w:tc>
        <w:tc>
          <w:tcPr>
            <w:tcW w:w="2644"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pPr>
            <w:r>
              <w:rPr>
                <w:sz w:val="18"/>
                <w:szCs w:val="18"/>
              </w:rPr>
              <w:t>Jenkins</w:t>
            </w:r>
          </w:p>
        </w:tc>
      </w:tr>
      <w:tr w:rsidR="00612C93">
        <w:tblPrEx>
          <w:shd w:val="clear" w:color="auto" w:fill="auto"/>
        </w:tblPrEx>
        <w:trPr>
          <w:trHeight w:val="220"/>
        </w:trPr>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612C93">
            <w:pPr>
              <w:pStyle w:val="FreeForm"/>
              <w:spacing w:before="120" w:after="120"/>
              <w:jc w:val="center"/>
            </w:pPr>
          </w:p>
        </w:tc>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612C93">
            <w:pPr>
              <w:pStyle w:val="FreeForm"/>
              <w:spacing w:before="120" w:after="120"/>
              <w:jc w:val="center"/>
            </w:pPr>
          </w:p>
        </w:tc>
        <w:tc>
          <w:tcPr>
            <w:tcW w:w="4415" w:type="dxa"/>
            <w:tcBorders>
              <w:top w:val="nil"/>
              <w:left w:val="nil"/>
              <w:bottom w:val="nil"/>
              <w:right w:val="nil"/>
            </w:tcBorders>
            <w:shd w:val="clear" w:color="auto" w:fill="auto"/>
            <w:tcMar>
              <w:top w:w="100" w:type="dxa"/>
              <w:left w:w="100" w:type="dxa"/>
              <w:bottom w:w="100" w:type="dxa"/>
              <w:right w:w="100" w:type="dxa"/>
            </w:tcMar>
          </w:tcPr>
          <w:p w:rsidR="00612C93" w:rsidRDefault="00612C93" w:rsidP="008F2534">
            <w:pPr>
              <w:pStyle w:val="FreeForm"/>
              <w:spacing w:before="120" w:after="120"/>
            </w:pPr>
          </w:p>
        </w:tc>
        <w:tc>
          <w:tcPr>
            <w:tcW w:w="2644" w:type="dxa"/>
            <w:tcBorders>
              <w:top w:val="nil"/>
              <w:left w:val="nil"/>
              <w:bottom w:val="nil"/>
              <w:right w:val="nil"/>
            </w:tcBorders>
            <w:shd w:val="clear" w:color="auto" w:fill="auto"/>
            <w:tcMar>
              <w:top w:w="100" w:type="dxa"/>
              <w:left w:w="100" w:type="dxa"/>
              <w:bottom w:w="100" w:type="dxa"/>
              <w:right w:w="100" w:type="dxa"/>
            </w:tcMar>
          </w:tcPr>
          <w:p w:rsidR="00612C93" w:rsidRDefault="00612C93">
            <w:pPr>
              <w:pStyle w:val="FreeForm"/>
              <w:spacing w:before="120" w:after="120"/>
            </w:pPr>
          </w:p>
        </w:tc>
      </w:tr>
    </w:tbl>
    <w:p w:rsidR="00612C93" w:rsidRDefault="00612C93">
      <w:pPr>
        <w:pStyle w:val="Body"/>
        <w:tabs>
          <w:tab w:val="left" w:pos="2160"/>
        </w:tabs>
      </w:pPr>
    </w:p>
    <w:p w:rsidR="00612C93" w:rsidRDefault="00256DFB" w:rsidP="00162465">
      <w:pPr>
        <w:pStyle w:val="Heading3"/>
      </w:pPr>
      <w:bookmarkStart w:id="70" w:name="_Toc36"/>
      <w:bookmarkStart w:id="71" w:name="_Toc410060078"/>
      <w:r>
        <w:t>Saturday</w:t>
      </w:r>
      <w:bookmarkEnd w:id="70"/>
      <w:bookmarkEnd w:id="71"/>
    </w:p>
    <w:tbl>
      <w:tblPr>
        <w:tblW w:w="9138"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BDC0BF"/>
        <w:tblLayout w:type="fixed"/>
        <w:tblLook w:val="04A0" w:firstRow="1" w:lastRow="0" w:firstColumn="1" w:lastColumn="0" w:noHBand="0" w:noVBand="1"/>
      </w:tblPr>
      <w:tblGrid>
        <w:gridCol w:w="1040"/>
        <w:gridCol w:w="1039"/>
        <w:gridCol w:w="4415"/>
        <w:gridCol w:w="2644"/>
      </w:tblGrid>
      <w:tr w:rsidR="00612C93">
        <w:trPr>
          <w:trHeight w:val="220"/>
          <w:tblHeader/>
        </w:trPr>
        <w:tc>
          <w:tcPr>
            <w:tcW w:w="1039" w:type="dxa"/>
            <w:tcBorders>
              <w:top w:val="nil"/>
              <w:left w:val="nil"/>
              <w:bottom w:val="nil"/>
              <w:right w:val="nil"/>
            </w:tcBorders>
            <w:shd w:val="clear" w:color="auto" w:fill="F2F5F6"/>
            <w:tcMar>
              <w:top w:w="100" w:type="dxa"/>
              <w:left w:w="100" w:type="dxa"/>
              <w:bottom w:w="100" w:type="dxa"/>
              <w:right w:w="100" w:type="dxa"/>
            </w:tcMar>
          </w:tcPr>
          <w:p w:rsidR="00612C93" w:rsidRDefault="00256DFB">
            <w:pPr>
              <w:pStyle w:val="FreeForm"/>
              <w:keepNext/>
              <w:spacing w:before="320"/>
              <w:jc w:val="center"/>
            </w:pPr>
            <w:r>
              <w:rPr>
                <w:b/>
                <w:bCs/>
                <w:sz w:val="18"/>
                <w:szCs w:val="18"/>
              </w:rPr>
              <w:t>Start</w:t>
            </w:r>
          </w:p>
        </w:tc>
        <w:tc>
          <w:tcPr>
            <w:tcW w:w="1039" w:type="dxa"/>
            <w:tcBorders>
              <w:top w:val="nil"/>
              <w:left w:val="nil"/>
              <w:bottom w:val="nil"/>
              <w:right w:val="nil"/>
            </w:tcBorders>
            <w:shd w:val="clear" w:color="auto" w:fill="F2F5F6"/>
            <w:tcMar>
              <w:top w:w="100" w:type="dxa"/>
              <w:left w:w="100" w:type="dxa"/>
              <w:bottom w:w="100" w:type="dxa"/>
              <w:right w:w="100" w:type="dxa"/>
            </w:tcMar>
          </w:tcPr>
          <w:p w:rsidR="00612C93" w:rsidRDefault="00256DFB">
            <w:pPr>
              <w:pStyle w:val="FreeForm"/>
              <w:keepNext/>
              <w:spacing w:before="320"/>
              <w:jc w:val="center"/>
            </w:pPr>
            <w:r>
              <w:rPr>
                <w:b/>
                <w:bCs/>
                <w:sz w:val="18"/>
                <w:szCs w:val="18"/>
              </w:rPr>
              <w:t>End</w:t>
            </w:r>
          </w:p>
        </w:tc>
        <w:tc>
          <w:tcPr>
            <w:tcW w:w="4415" w:type="dxa"/>
            <w:tcBorders>
              <w:top w:val="nil"/>
              <w:left w:val="nil"/>
              <w:bottom w:val="nil"/>
              <w:right w:val="nil"/>
            </w:tcBorders>
            <w:shd w:val="clear" w:color="auto" w:fill="F2F5F6"/>
            <w:tcMar>
              <w:top w:w="100" w:type="dxa"/>
              <w:left w:w="100" w:type="dxa"/>
              <w:bottom w:w="100" w:type="dxa"/>
              <w:right w:w="100" w:type="dxa"/>
            </w:tcMar>
          </w:tcPr>
          <w:p w:rsidR="00612C93" w:rsidRDefault="00256DFB">
            <w:pPr>
              <w:pStyle w:val="FreeForm"/>
              <w:keepNext/>
              <w:spacing w:before="320"/>
            </w:pPr>
            <w:r>
              <w:rPr>
                <w:b/>
                <w:bCs/>
                <w:sz w:val="18"/>
                <w:szCs w:val="18"/>
              </w:rPr>
              <w:t>Program</w:t>
            </w:r>
          </w:p>
        </w:tc>
        <w:tc>
          <w:tcPr>
            <w:tcW w:w="2644" w:type="dxa"/>
            <w:tcBorders>
              <w:top w:val="nil"/>
              <w:left w:val="nil"/>
              <w:bottom w:val="nil"/>
              <w:right w:val="nil"/>
            </w:tcBorders>
            <w:shd w:val="clear" w:color="auto" w:fill="F2F5F6"/>
            <w:tcMar>
              <w:top w:w="100" w:type="dxa"/>
              <w:left w:w="100" w:type="dxa"/>
              <w:bottom w:w="100" w:type="dxa"/>
              <w:right w:w="100" w:type="dxa"/>
            </w:tcMar>
          </w:tcPr>
          <w:p w:rsidR="00612C93" w:rsidRDefault="00256DFB">
            <w:pPr>
              <w:pStyle w:val="FreeForm"/>
              <w:keepNext/>
              <w:spacing w:before="320"/>
            </w:pPr>
            <w:r>
              <w:rPr>
                <w:b/>
                <w:bCs/>
                <w:sz w:val="18"/>
                <w:szCs w:val="18"/>
              </w:rPr>
              <w:t>Location</w:t>
            </w:r>
          </w:p>
        </w:tc>
      </w:tr>
      <w:tr w:rsidR="00612C93">
        <w:tblPrEx>
          <w:shd w:val="clear" w:color="auto" w:fill="auto"/>
        </w:tblPrEx>
        <w:trPr>
          <w:trHeight w:val="220"/>
        </w:trPr>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7am</w:t>
            </w:r>
          </w:p>
        </w:tc>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8am</w:t>
            </w:r>
          </w:p>
        </w:tc>
        <w:tc>
          <w:tcPr>
            <w:tcW w:w="4415"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pPr>
            <w:r>
              <w:rPr>
                <w:sz w:val="18"/>
                <w:szCs w:val="18"/>
              </w:rPr>
              <w:t>Breakfast</w:t>
            </w:r>
          </w:p>
        </w:tc>
        <w:tc>
          <w:tcPr>
            <w:tcW w:w="2644"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pPr>
            <w:r>
              <w:rPr>
                <w:sz w:val="18"/>
                <w:szCs w:val="18"/>
              </w:rPr>
              <w:t>Wood Hall</w:t>
            </w:r>
          </w:p>
        </w:tc>
      </w:tr>
      <w:tr w:rsidR="00612C93">
        <w:tblPrEx>
          <w:shd w:val="clear" w:color="auto" w:fill="auto"/>
        </w:tblPrEx>
        <w:trPr>
          <w:trHeight w:val="220"/>
        </w:trPr>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8am</w:t>
            </w:r>
          </w:p>
        </w:tc>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Noon</w:t>
            </w:r>
          </w:p>
        </w:tc>
        <w:tc>
          <w:tcPr>
            <w:tcW w:w="4415" w:type="dxa"/>
            <w:tcBorders>
              <w:top w:val="nil"/>
              <w:left w:val="nil"/>
              <w:bottom w:val="nil"/>
              <w:right w:val="nil"/>
            </w:tcBorders>
            <w:shd w:val="clear" w:color="auto" w:fill="auto"/>
            <w:tcMar>
              <w:top w:w="100" w:type="dxa"/>
              <w:left w:w="100" w:type="dxa"/>
              <w:bottom w:w="100" w:type="dxa"/>
              <w:right w:w="100" w:type="dxa"/>
            </w:tcMar>
          </w:tcPr>
          <w:p w:rsidR="00612C93" w:rsidRDefault="00256DFB" w:rsidP="00DB0EBA">
            <w:pPr>
              <w:pStyle w:val="FreeForm"/>
              <w:spacing w:before="120" w:after="120"/>
            </w:pPr>
            <w:r>
              <w:rPr>
                <w:sz w:val="18"/>
                <w:szCs w:val="18"/>
              </w:rPr>
              <w:t>Merit Badges</w:t>
            </w:r>
          </w:p>
        </w:tc>
        <w:tc>
          <w:tcPr>
            <w:tcW w:w="2644"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pPr>
            <w:r>
              <w:rPr>
                <w:sz w:val="18"/>
                <w:szCs w:val="18"/>
              </w:rPr>
              <w:t>Various</w:t>
            </w:r>
          </w:p>
        </w:tc>
      </w:tr>
      <w:tr w:rsidR="00612C93">
        <w:tblPrEx>
          <w:shd w:val="clear" w:color="auto" w:fill="auto"/>
        </w:tblPrEx>
        <w:trPr>
          <w:trHeight w:val="220"/>
        </w:trPr>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Noon</w:t>
            </w:r>
          </w:p>
        </w:tc>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1pm</w:t>
            </w:r>
          </w:p>
        </w:tc>
        <w:tc>
          <w:tcPr>
            <w:tcW w:w="4415"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pPr>
            <w:r>
              <w:rPr>
                <w:sz w:val="18"/>
                <w:szCs w:val="18"/>
              </w:rPr>
              <w:t>Lunch</w:t>
            </w:r>
          </w:p>
        </w:tc>
        <w:tc>
          <w:tcPr>
            <w:tcW w:w="2644"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pPr>
            <w:r>
              <w:rPr>
                <w:sz w:val="18"/>
                <w:szCs w:val="18"/>
              </w:rPr>
              <w:t>Wood Hall</w:t>
            </w:r>
          </w:p>
        </w:tc>
      </w:tr>
      <w:tr w:rsidR="00612C93">
        <w:tblPrEx>
          <w:shd w:val="clear" w:color="auto" w:fill="auto"/>
        </w:tblPrEx>
        <w:trPr>
          <w:trHeight w:val="220"/>
        </w:trPr>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1pm</w:t>
            </w:r>
          </w:p>
        </w:tc>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5pm</w:t>
            </w:r>
          </w:p>
        </w:tc>
        <w:tc>
          <w:tcPr>
            <w:tcW w:w="4415" w:type="dxa"/>
            <w:tcBorders>
              <w:top w:val="nil"/>
              <w:left w:val="nil"/>
              <w:bottom w:val="nil"/>
              <w:right w:val="nil"/>
            </w:tcBorders>
            <w:shd w:val="clear" w:color="auto" w:fill="auto"/>
            <w:tcMar>
              <w:top w:w="100" w:type="dxa"/>
              <w:left w:w="100" w:type="dxa"/>
              <w:bottom w:w="100" w:type="dxa"/>
              <w:right w:w="100" w:type="dxa"/>
            </w:tcMar>
          </w:tcPr>
          <w:p w:rsidR="00612C93" w:rsidRDefault="00256DFB" w:rsidP="00DB0EBA">
            <w:pPr>
              <w:pStyle w:val="FreeForm"/>
              <w:spacing w:before="120" w:after="120"/>
            </w:pPr>
            <w:r>
              <w:rPr>
                <w:sz w:val="18"/>
                <w:szCs w:val="18"/>
              </w:rPr>
              <w:t>Merit Badges</w:t>
            </w:r>
          </w:p>
        </w:tc>
        <w:tc>
          <w:tcPr>
            <w:tcW w:w="2644" w:type="dxa"/>
            <w:tcBorders>
              <w:top w:val="nil"/>
              <w:left w:val="nil"/>
              <w:bottom w:val="nil"/>
              <w:right w:val="nil"/>
            </w:tcBorders>
            <w:shd w:val="clear" w:color="auto" w:fill="auto"/>
            <w:tcMar>
              <w:top w:w="100" w:type="dxa"/>
              <w:left w:w="100" w:type="dxa"/>
              <w:bottom w:w="100" w:type="dxa"/>
              <w:right w:w="100" w:type="dxa"/>
            </w:tcMar>
          </w:tcPr>
          <w:p w:rsidR="00612C93" w:rsidRPr="008F2534" w:rsidRDefault="00256DFB">
            <w:pPr>
              <w:pStyle w:val="FreeForm"/>
              <w:spacing w:before="120" w:after="120"/>
            </w:pPr>
            <w:r w:rsidRPr="008F2534">
              <w:rPr>
                <w:sz w:val="18"/>
                <w:szCs w:val="18"/>
              </w:rPr>
              <w:t>Various</w:t>
            </w:r>
          </w:p>
        </w:tc>
      </w:tr>
      <w:tr w:rsidR="00612C93">
        <w:tblPrEx>
          <w:shd w:val="clear" w:color="auto" w:fill="auto"/>
        </w:tblPrEx>
        <w:trPr>
          <w:trHeight w:val="220"/>
        </w:trPr>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6pm</w:t>
            </w:r>
          </w:p>
        </w:tc>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7pm</w:t>
            </w:r>
          </w:p>
        </w:tc>
        <w:tc>
          <w:tcPr>
            <w:tcW w:w="4415"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pPr>
            <w:r>
              <w:rPr>
                <w:sz w:val="18"/>
                <w:szCs w:val="18"/>
              </w:rPr>
              <w:t>Dinner</w:t>
            </w:r>
          </w:p>
        </w:tc>
        <w:tc>
          <w:tcPr>
            <w:tcW w:w="2644"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pPr>
            <w:r>
              <w:rPr>
                <w:sz w:val="18"/>
                <w:szCs w:val="18"/>
              </w:rPr>
              <w:t>Wood Hall/Parade Field</w:t>
            </w:r>
          </w:p>
        </w:tc>
      </w:tr>
      <w:tr w:rsidR="00612C93">
        <w:tblPrEx>
          <w:shd w:val="clear" w:color="auto" w:fill="auto"/>
        </w:tblPrEx>
        <w:trPr>
          <w:trHeight w:val="220"/>
        </w:trPr>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7pm</w:t>
            </w:r>
          </w:p>
        </w:tc>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10pm</w:t>
            </w:r>
          </w:p>
        </w:tc>
        <w:tc>
          <w:tcPr>
            <w:tcW w:w="4415" w:type="dxa"/>
            <w:tcBorders>
              <w:top w:val="nil"/>
              <w:left w:val="nil"/>
              <w:bottom w:val="nil"/>
              <w:right w:val="nil"/>
            </w:tcBorders>
            <w:shd w:val="clear" w:color="auto" w:fill="auto"/>
            <w:tcMar>
              <w:top w:w="100" w:type="dxa"/>
              <w:left w:w="100" w:type="dxa"/>
              <w:bottom w:w="100" w:type="dxa"/>
              <w:right w:w="100" w:type="dxa"/>
            </w:tcMar>
          </w:tcPr>
          <w:p w:rsidR="00612C93" w:rsidRDefault="007674AF">
            <w:pPr>
              <w:pStyle w:val="FreeForm"/>
              <w:spacing w:before="120" w:after="120"/>
            </w:pPr>
            <w:r>
              <w:rPr>
                <w:sz w:val="18"/>
                <w:szCs w:val="18"/>
              </w:rPr>
              <w:t>Movie Night</w:t>
            </w:r>
          </w:p>
        </w:tc>
        <w:tc>
          <w:tcPr>
            <w:tcW w:w="2644" w:type="dxa"/>
            <w:tcBorders>
              <w:top w:val="nil"/>
              <w:left w:val="nil"/>
              <w:bottom w:val="nil"/>
              <w:right w:val="nil"/>
            </w:tcBorders>
            <w:shd w:val="clear" w:color="auto" w:fill="auto"/>
            <w:tcMar>
              <w:top w:w="100" w:type="dxa"/>
              <w:left w:w="100" w:type="dxa"/>
              <w:bottom w:w="100" w:type="dxa"/>
              <w:right w:w="100" w:type="dxa"/>
            </w:tcMar>
          </w:tcPr>
          <w:p w:rsidR="00612C93" w:rsidRDefault="007674AF">
            <w:pPr>
              <w:pStyle w:val="FreeForm"/>
              <w:spacing w:before="120" w:after="120"/>
            </w:pPr>
            <w:r>
              <w:rPr>
                <w:sz w:val="18"/>
                <w:szCs w:val="18"/>
              </w:rPr>
              <w:t>Jenkins Hall</w:t>
            </w:r>
          </w:p>
        </w:tc>
      </w:tr>
    </w:tbl>
    <w:p w:rsidR="00612C93" w:rsidRDefault="00612C93">
      <w:pPr>
        <w:pStyle w:val="Body"/>
        <w:tabs>
          <w:tab w:val="left" w:pos="2160"/>
        </w:tabs>
        <w:rPr>
          <w:b/>
          <w:bCs/>
          <w:sz w:val="28"/>
          <w:szCs w:val="28"/>
        </w:rPr>
      </w:pPr>
    </w:p>
    <w:p w:rsidR="00612C93" w:rsidRDefault="00256DFB" w:rsidP="00162465">
      <w:pPr>
        <w:pStyle w:val="Heading3"/>
      </w:pPr>
      <w:bookmarkStart w:id="72" w:name="_Toc37"/>
      <w:bookmarkStart w:id="73" w:name="_Toc410060079"/>
      <w:r>
        <w:t>Sunday</w:t>
      </w:r>
      <w:bookmarkEnd w:id="72"/>
      <w:bookmarkEnd w:id="73"/>
    </w:p>
    <w:tbl>
      <w:tblPr>
        <w:tblW w:w="9138"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BDC0BF"/>
        <w:tblLayout w:type="fixed"/>
        <w:tblLook w:val="04A0" w:firstRow="1" w:lastRow="0" w:firstColumn="1" w:lastColumn="0" w:noHBand="0" w:noVBand="1"/>
      </w:tblPr>
      <w:tblGrid>
        <w:gridCol w:w="1040"/>
        <w:gridCol w:w="1039"/>
        <w:gridCol w:w="4415"/>
        <w:gridCol w:w="2644"/>
      </w:tblGrid>
      <w:tr w:rsidR="00612C93" w:rsidTr="009D14D6">
        <w:trPr>
          <w:trHeight w:val="220"/>
          <w:tblHeader/>
        </w:trPr>
        <w:tc>
          <w:tcPr>
            <w:tcW w:w="1040" w:type="dxa"/>
            <w:tcBorders>
              <w:top w:val="nil"/>
              <w:left w:val="nil"/>
              <w:bottom w:val="nil"/>
              <w:right w:val="nil"/>
            </w:tcBorders>
            <w:shd w:val="clear" w:color="auto" w:fill="F2F5F6"/>
            <w:tcMar>
              <w:top w:w="100" w:type="dxa"/>
              <w:left w:w="100" w:type="dxa"/>
              <w:bottom w:w="100" w:type="dxa"/>
              <w:right w:w="100" w:type="dxa"/>
            </w:tcMar>
          </w:tcPr>
          <w:p w:rsidR="00612C93" w:rsidRDefault="00256DFB">
            <w:pPr>
              <w:pStyle w:val="FreeForm"/>
              <w:keepNext/>
              <w:spacing w:before="320"/>
              <w:jc w:val="center"/>
            </w:pPr>
            <w:r>
              <w:rPr>
                <w:b/>
                <w:bCs/>
                <w:sz w:val="18"/>
                <w:szCs w:val="18"/>
              </w:rPr>
              <w:t>Start</w:t>
            </w:r>
          </w:p>
        </w:tc>
        <w:tc>
          <w:tcPr>
            <w:tcW w:w="1039" w:type="dxa"/>
            <w:tcBorders>
              <w:top w:val="nil"/>
              <w:left w:val="nil"/>
              <w:bottom w:val="nil"/>
              <w:right w:val="nil"/>
            </w:tcBorders>
            <w:shd w:val="clear" w:color="auto" w:fill="F2F5F6"/>
            <w:tcMar>
              <w:top w:w="100" w:type="dxa"/>
              <w:left w:w="100" w:type="dxa"/>
              <w:bottom w:w="100" w:type="dxa"/>
              <w:right w:w="100" w:type="dxa"/>
            </w:tcMar>
          </w:tcPr>
          <w:p w:rsidR="00612C93" w:rsidRDefault="00256DFB">
            <w:pPr>
              <w:pStyle w:val="FreeForm"/>
              <w:keepNext/>
              <w:spacing w:before="320"/>
              <w:jc w:val="center"/>
            </w:pPr>
            <w:r>
              <w:rPr>
                <w:b/>
                <w:bCs/>
                <w:sz w:val="18"/>
                <w:szCs w:val="18"/>
              </w:rPr>
              <w:t>End</w:t>
            </w:r>
          </w:p>
        </w:tc>
        <w:tc>
          <w:tcPr>
            <w:tcW w:w="4415" w:type="dxa"/>
            <w:tcBorders>
              <w:top w:val="nil"/>
              <w:left w:val="nil"/>
              <w:bottom w:val="nil"/>
              <w:right w:val="nil"/>
            </w:tcBorders>
            <w:shd w:val="clear" w:color="auto" w:fill="F2F5F6"/>
            <w:tcMar>
              <w:top w:w="100" w:type="dxa"/>
              <w:left w:w="100" w:type="dxa"/>
              <w:bottom w:w="100" w:type="dxa"/>
              <w:right w:w="100" w:type="dxa"/>
            </w:tcMar>
          </w:tcPr>
          <w:p w:rsidR="00612C93" w:rsidRDefault="00256DFB">
            <w:pPr>
              <w:pStyle w:val="FreeForm"/>
              <w:keepNext/>
              <w:spacing w:before="320"/>
            </w:pPr>
            <w:r>
              <w:rPr>
                <w:b/>
                <w:bCs/>
                <w:sz w:val="18"/>
                <w:szCs w:val="18"/>
              </w:rPr>
              <w:t>Program</w:t>
            </w:r>
          </w:p>
        </w:tc>
        <w:tc>
          <w:tcPr>
            <w:tcW w:w="2644" w:type="dxa"/>
            <w:tcBorders>
              <w:top w:val="nil"/>
              <w:left w:val="nil"/>
              <w:bottom w:val="nil"/>
              <w:right w:val="nil"/>
            </w:tcBorders>
            <w:shd w:val="clear" w:color="auto" w:fill="F2F5F6"/>
            <w:tcMar>
              <w:top w:w="100" w:type="dxa"/>
              <w:left w:w="100" w:type="dxa"/>
              <w:bottom w:w="100" w:type="dxa"/>
              <w:right w:w="100" w:type="dxa"/>
            </w:tcMar>
          </w:tcPr>
          <w:p w:rsidR="00612C93" w:rsidRDefault="00256DFB">
            <w:pPr>
              <w:pStyle w:val="FreeForm"/>
              <w:keepNext/>
              <w:spacing w:before="320"/>
            </w:pPr>
            <w:r>
              <w:rPr>
                <w:b/>
                <w:bCs/>
                <w:sz w:val="18"/>
                <w:szCs w:val="18"/>
              </w:rPr>
              <w:t>Location</w:t>
            </w:r>
          </w:p>
        </w:tc>
      </w:tr>
      <w:tr w:rsidR="00612C93" w:rsidTr="009D14D6">
        <w:tblPrEx>
          <w:shd w:val="clear" w:color="auto" w:fill="auto"/>
        </w:tblPrEx>
        <w:trPr>
          <w:trHeight w:val="220"/>
        </w:trPr>
        <w:tc>
          <w:tcPr>
            <w:tcW w:w="1040"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7am</w:t>
            </w:r>
          </w:p>
        </w:tc>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8am</w:t>
            </w:r>
          </w:p>
        </w:tc>
        <w:tc>
          <w:tcPr>
            <w:tcW w:w="4415"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pPr>
            <w:r>
              <w:rPr>
                <w:sz w:val="18"/>
                <w:szCs w:val="18"/>
              </w:rPr>
              <w:t>Breakfast</w:t>
            </w:r>
          </w:p>
        </w:tc>
        <w:tc>
          <w:tcPr>
            <w:tcW w:w="2644"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pPr>
            <w:r>
              <w:rPr>
                <w:sz w:val="18"/>
                <w:szCs w:val="18"/>
              </w:rPr>
              <w:t>Wood Hall</w:t>
            </w:r>
          </w:p>
        </w:tc>
      </w:tr>
      <w:tr w:rsidR="00612C93" w:rsidTr="009D14D6">
        <w:tblPrEx>
          <w:shd w:val="clear" w:color="auto" w:fill="auto"/>
        </w:tblPrEx>
        <w:trPr>
          <w:trHeight w:val="220"/>
        </w:trPr>
        <w:tc>
          <w:tcPr>
            <w:tcW w:w="1040"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lastRenderedPageBreak/>
              <w:t>8am</w:t>
            </w:r>
          </w:p>
        </w:tc>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8:30am</w:t>
            </w:r>
          </w:p>
        </w:tc>
        <w:tc>
          <w:tcPr>
            <w:tcW w:w="4415" w:type="dxa"/>
            <w:tcBorders>
              <w:top w:val="nil"/>
              <w:left w:val="nil"/>
              <w:bottom w:val="nil"/>
              <w:right w:val="nil"/>
            </w:tcBorders>
            <w:shd w:val="clear" w:color="auto" w:fill="auto"/>
            <w:tcMar>
              <w:top w:w="100" w:type="dxa"/>
              <w:left w:w="100" w:type="dxa"/>
              <w:bottom w:w="100" w:type="dxa"/>
              <w:right w:w="100" w:type="dxa"/>
            </w:tcMar>
          </w:tcPr>
          <w:p w:rsidR="00612C93" w:rsidRPr="009D14D6" w:rsidRDefault="00256DFB">
            <w:pPr>
              <w:pStyle w:val="FreeForm"/>
              <w:spacing w:before="120" w:after="120"/>
              <w:rPr>
                <w:b/>
              </w:rPr>
            </w:pPr>
            <w:r>
              <w:rPr>
                <w:sz w:val="18"/>
                <w:szCs w:val="18"/>
              </w:rPr>
              <w:t>Scouts Own</w:t>
            </w:r>
          </w:p>
        </w:tc>
        <w:tc>
          <w:tcPr>
            <w:tcW w:w="2644"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pPr>
            <w:r>
              <w:rPr>
                <w:sz w:val="18"/>
                <w:szCs w:val="18"/>
              </w:rPr>
              <w:t>Council Ring</w:t>
            </w:r>
          </w:p>
        </w:tc>
      </w:tr>
      <w:tr w:rsidR="00612C93" w:rsidTr="009D14D6">
        <w:tblPrEx>
          <w:shd w:val="clear" w:color="auto" w:fill="auto"/>
        </w:tblPrEx>
        <w:trPr>
          <w:trHeight w:val="220"/>
        </w:trPr>
        <w:tc>
          <w:tcPr>
            <w:tcW w:w="1040"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8:30am</w:t>
            </w:r>
          </w:p>
        </w:tc>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E51E10">
            <w:pPr>
              <w:pStyle w:val="FreeForm"/>
              <w:spacing w:before="120" w:after="120"/>
              <w:jc w:val="center"/>
            </w:pPr>
            <w:r>
              <w:rPr>
                <w:sz w:val="18"/>
                <w:szCs w:val="18"/>
              </w:rPr>
              <w:t>10:30</w:t>
            </w:r>
          </w:p>
        </w:tc>
        <w:tc>
          <w:tcPr>
            <w:tcW w:w="4415" w:type="dxa"/>
            <w:tcBorders>
              <w:top w:val="nil"/>
              <w:left w:val="nil"/>
              <w:bottom w:val="nil"/>
              <w:right w:val="nil"/>
            </w:tcBorders>
            <w:shd w:val="clear" w:color="auto" w:fill="auto"/>
            <w:tcMar>
              <w:top w:w="100" w:type="dxa"/>
              <w:left w:w="100" w:type="dxa"/>
              <w:bottom w:w="100" w:type="dxa"/>
              <w:right w:w="100" w:type="dxa"/>
            </w:tcMar>
          </w:tcPr>
          <w:p w:rsidR="00612C93" w:rsidRDefault="00256DFB" w:rsidP="009D14D6">
            <w:pPr>
              <w:pStyle w:val="FreeForm"/>
              <w:spacing w:before="120" w:after="120"/>
            </w:pPr>
            <w:r>
              <w:rPr>
                <w:sz w:val="18"/>
                <w:szCs w:val="18"/>
              </w:rPr>
              <w:t>Merit Badges</w:t>
            </w:r>
          </w:p>
        </w:tc>
        <w:tc>
          <w:tcPr>
            <w:tcW w:w="2644"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pPr>
            <w:r>
              <w:rPr>
                <w:sz w:val="18"/>
                <w:szCs w:val="18"/>
              </w:rPr>
              <w:t>Various</w:t>
            </w:r>
          </w:p>
        </w:tc>
      </w:tr>
      <w:tr w:rsidR="00612C93" w:rsidTr="009D14D6">
        <w:tblPrEx>
          <w:shd w:val="clear" w:color="auto" w:fill="auto"/>
        </w:tblPrEx>
        <w:trPr>
          <w:trHeight w:val="220"/>
        </w:trPr>
        <w:tc>
          <w:tcPr>
            <w:tcW w:w="1040" w:type="dxa"/>
            <w:tcBorders>
              <w:top w:val="nil"/>
              <w:left w:val="nil"/>
              <w:bottom w:val="nil"/>
              <w:right w:val="nil"/>
            </w:tcBorders>
            <w:shd w:val="clear" w:color="auto" w:fill="auto"/>
            <w:tcMar>
              <w:top w:w="100" w:type="dxa"/>
              <w:left w:w="100" w:type="dxa"/>
              <w:bottom w:w="100" w:type="dxa"/>
              <w:right w:w="100" w:type="dxa"/>
            </w:tcMar>
          </w:tcPr>
          <w:p w:rsidR="00612C93" w:rsidRDefault="00E51E10">
            <w:pPr>
              <w:pStyle w:val="FreeForm"/>
              <w:spacing w:before="120" w:after="120"/>
              <w:jc w:val="center"/>
            </w:pPr>
            <w:r>
              <w:rPr>
                <w:sz w:val="18"/>
                <w:szCs w:val="18"/>
              </w:rPr>
              <w:t>10</w:t>
            </w:r>
            <w:r w:rsidR="00256DFB">
              <w:rPr>
                <w:sz w:val="18"/>
                <w:szCs w:val="18"/>
              </w:rPr>
              <w:t>:30pm</w:t>
            </w:r>
          </w:p>
        </w:tc>
        <w:tc>
          <w:tcPr>
            <w:tcW w:w="1039"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jc w:val="center"/>
            </w:pPr>
            <w:r>
              <w:rPr>
                <w:sz w:val="18"/>
                <w:szCs w:val="18"/>
              </w:rPr>
              <w:t>1pm</w:t>
            </w:r>
          </w:p>
        </w:tc>
        <w:tc>
          <w:tcPr>
            <w:tcW w:w="4415"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pPr>
            <w:r>
              <w:rPr>
                <w:sz w:val="18"/>
                <w:szCs w:val="18"/>
              </w:rPr>
              <w:t>Campsite Check-out</w:t>
            </w:r>
          </w:p>
        </w:tc>
        <w:tc>
          <w:tcPr>
            <w:tcW w:w="2644" w:type="dxa"/>
            <w:tcBorders>
              <w:top w:val="nil"/>
              <w:left w:val="nil"/>
              <w:bottom w:val="nil"/>
              <w:right w:val="nil"/>
            </w:tcBorders>
            <w:shd w:val="clear" w:color="auto" w:fill="auto"/>
            <w:tcMar>
              <w:top w:w="100" w:type="dxa"/>
              <w:left w:w="100" w:type="dxa"/>
              <w:bottom w:w="100" w:type="dxa"/>
              <w:right w:w="100" w:type="dxa"/>
            </w:tcMar>
          </w:tcPr>
          <w:p w:rsidR="00612C93" w:rsidRDefault="00256DFB">
            <w:pPr>
              <w:pStyle w:val="FreeForm"/>
              <w:spacing w:before="120" w:after="120"/>
            </w:pPr>
            <w:r>
              <w:rPr>
                <w:sz w:val="18"/>
                <w:szCs w:val="18"/>
              </w:rPr>
              <w:t>Campsites</w:t>
            </w:r>
          </w:p>
        </w:tc>
      </w:tr>
      <w:tr w:rsidR="00E51E10" w:rsidTr="009D14D6">
        <w:tblPrEx>
          <w:shd w:val="clear" w:color="auto" w:fill="auto"/>
        </w:tblPrEx>
        <w:trPr>
          <w:trHeight w:val="220"/>
        </w:trPr>
        <w:tc>
          <w:tcPr>
            <w:tcW w:w="1040" w:type="dxa"/>
            <w:tcBorders>
              <w:top w:val="nil"/>
              <w:left w:val="nil"/>
              <w:bottom w:val="nil"/>
              <w:right w:val="nil"/>
            </w:tcBorders>
            <w:shd w:val="clear" w:color="auto" w:fill="auto"/>
            <w:tcMar>
              <w:top w:w="100" w:type="dxa"/>
              <w:left w:w="100" w:type="dxa"/>
              <w:bottom w:w="100" w:type="dxa"/>
              <w:right w:w="100" w:type="dxa"/>
            </w:tcMar>
          </w:tcPr>
          <w:p w:rsidR="00E51E10" w:rsidRDefault="00E51E10">
            <w:pPr>
              <w:pStyle w:val="FreeForm"/>
              <w:spacing w:before="120" w:after="120"/>
              <w:jc w:val="center"/>
            </w:pPr>
          </w:p>
        </w:tc>
        <w:tc>
          <w:tcPr>
            <w:tcW w:w="1039" w:type="dxa"/>
            <w:tcBorders>
              <w:top w:val="nil"/>
              <w:left w:val="nil"/>
              <w:bottom w:val="nil"/>
              <w:right w:val="nil"/>
            </w:tcBorders>
            <w:shd w:val="clear" w:color="auto" w:fill="auto"/>
            <w:tcMar>
              <w:top w:w="100" w:type="dxa"/>
              <w:left w:w="100" w:type="dxa"/>
              <w:bottom w:w="100" w:type="dxa"/>
              <w:right w:w="100" w:type="dxa"/>
            </w:tcMar>
          </w:tcPr>
          <w:p w:rsidR="00E51E10" w:rsidRDefault="00E51E10">
            <w:pPr>
              <w:pStyle w:val="FreeForm"/>
              <w:spacing w:before="120" w:after="120"/>
              <w:jc w:val="center"/>
            </w:pPr>
          </w:p>
        </w:tc>
        <w:tc>
          <w:tcPr>
            <w:tcW w:w="4415" w:type="dxa"/>
            <w:tcBorders>
              <w:top w:val="nil"/>
              <w:left w:val="nil"/>
              <w:bottom w:val="nil"/>
              <w:right w:val="nil"/>
            </w:tcBorders>
            <w:shd w:val="clear" w:color="auto" w:fill="auto"/>
            <w:tcMar>
              <w:top w:w="100" w:type="dxa"/>
              <w:left w:w="100" w:type="dxa"/>
              <w:bottom w:w="100" w:type="dxa"/>
              <w:right w:w="100" w:type="dxa"/>
            </w:tcMar>
          </w:tcPr>
          <w:p w:rsidR="00E51E10" w:rsidRPr="007674AF" w:rsidRDefault="007674AF">
            <w:pPr>
              <w:pStyle w:val="FreeForm"/>
              <w:spacing w:before="120" w:after="120"/>
              <w:rPr>
                <w:b/>
                <w:sz w:val="18"/>
                <w:szCs w:val="18"/>
              </w:rPr>
            </w:pPr>
            <w:r w:rsidRPr="007674AF">
              <w:rPr>
                <w:b/>
                <w:sz w:val="18"/>
                <w:szCs w:val="18"/>
              </w:rPr>
              <w:t>P</w:t>
            </w:r>
            <w:r w:rsidR="00E51E10" w:rsidRPr="007674AF">
              <w:rPr>
                <w:b/>
                <w:sz w:val="18"/>
                <w:szCs w:val="18"/>
              </w:rPr>
              <w:t xml:space="preserve">atches </w:t>
            </w:r>
            <w:r>
              <w:rPr>
                <w:b/>
                <w:sz w:val="18"/>
                <w:szCs w:val="18"/>
              </w:rPr>
              <w:t xml:space="preserve">will </w:t>
            </w:r>
            <w:r w:rsidR="00E51E10" w:rsidRPr="007674AF">
              <w:rPr>
                <w:b/>
                <w:sz w:val="18"/>
                <w:szCs w:val="18"/>
              </w:rPr>
              <w:t>delivered to camps</w:t>
            </w:r>
            <w:r w:rsidR="008F2534" w:rsidRPr="007674AF">
              <w:rPr>
                <w:b/>
                <w:sz w:val="18"/>
                <w:szCs w:val="18"/>
              </w:rPr>
              <w:t>ites</w:t>
            </w:r>
            <w:r w:rsidRPr="007674AF">
              <w:rPr>
                <w:b/>
                <w:sz w:val="18"/>
                <w:szCs w:val="18"/>
              </w:rPr>
              <w:t xml:space="preserve"> after site inspection and checkout</w:t>
            </w:r>
          </w:p>
          <w:p w:rsidR="00E51E10" w:rsidRPr="00DB0EBA" w:rsidRDefault="00E51E10">
            <w:pPr>
              <w:pStyle w:val="FreeForm"/>
              <w:spacing w:before="120" w:after="120"/>
              <w:rPr>
                <w:b/>
              </w:rPr>
            </w:pPr>
          </w:p>
        </w:tc>
        <w:tc>
          <w:tcPr>
            <w:tcW w:w="2644" w:type="dxa"/>
            <w:tcBorders>
              <w:top w:val="nil"/>
              <w:left w:val="nil"/>
              <w:bottom w:val="nil"/>
              <w:right w:val="nil"/>
            </w:tcBorders>
            <w:shd w:val="clear" w:color="auto" w:fill="auto"/>
            <w:tcMar>
              <w:top w:w="100" w:type="dxa"/>
              <w:left w:w="100" w:type="dxa"/>
              <w:bottom w:w="100" w:type="dxa"/>
              <w:right w:w="100" w:type="dxa"/>
            </w:tcMar>
          </w:tcPr>
          <w:p w:rsidR="00E51E10" w:rsidRDefault="00E51E10">
            <w:pPr>
              <w:pStyle w:val="FreeForm"/>
              <w:spacing w:before="120" w:after="120"/>
            </w:pPr>
            <w:r>
              <w:rPr>
                <w:sz w:val="18"/>
                <w:szCs w:val="18"/>
              </w:rPr>
              <w:t xml:space="preserve">Campsites </w:t>
            </w:r>
          </w:p>
        </w:tc>
      </w:tr>
    </w:tbl>
    <w:p w:rsidR="00612C93" w:rsidRDefault="00256DFB">
      <w:pPr>
        <w:pStyle w:val="Body"/>
        <w:tabs>
          <w:tab w:val="left" w:pos="2160"/>
        </w:tabs>
      </w:pPr>
      <w:r>
        <w:rPr>
          <w:b/>
          <w:bCs/>
          <w:sz w:val="28"/>
          <w:szCs w:val="28"/>
        </w:rPr>
        <w:br w:type="page"/>
      </w:r>
    </w:p>
    <w:p w:rsidR="00612C93" w:rsidRDefault="00256DFB">
      <w:pPr>
        <w:pStyle w:val="Heading1"/>
      </w:pPr>
      <w:bookmarkStart w:id="74" w:name="_Toc38"/>
      <w:bookmarkStart w:id="75" w:name="_Toc410121926"/>
      <w:r>
        <w:rPr>
          <w:rFonts w:eastAsia="Arial Unicode MS" w:hAnsi="Arial Unicode MS" w:cs="Arial Unicode MS"/>
        </w:rPr>
        <w:lastRenderedPageBreak/>
        <w:t>Merit Badge Class Schedule</w:t>
      </w:r>
      <w:bookmarkEnd w:id="74"/>
      <w:bookmarkEnd w:id="75"/>
    </w:p>
    <w:p w:rsidR="00612C93" w:rsidRDefault="00256DFB">
      <w:pPr>
        <w:pStyle w:val="Body"/>
      </w:pPr>
      <w:r>
        <w:rPr>
          <w:rFonts w:eastAsia="Arial Unicode MS" w:hAnsi="Arial Unicode MS" w:cs="Arial Unicode MS"/>
        </w:rPr>
        <w:t xml:space="preserve">This schedule is subject to change without notice. Class sizes as </w:t>
      </w:r>
      <w:r w:rsidR="00E76D49">
        <w:rPr>
          <w:rFonts w:eastAsia="Arial Unicode MS" w:hAnsi="Arial Unicode MS" w:cs="Arial Unicode MS"/>
        </w:rPr>
        <w:t>are listed below</w:t>
      </w:r>
      <w:r>
        <w:rPr>
          <w:rFonts w:eastAsia="Arial Unicode MS" w:hAnsi="Arial Unicode MS" w:cs="Arial Unicode MS"/>
        </w:rPr>
        <w:t>.</w:t>
      </w:r>
    </w:p>
    <w:tbl>
      <w:tblPr>
        <w:tblW w:w="934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BDC0BF"/>
        <w:tblLayout w:type="fixed"/>
        <w:tblLook w:val="04A0" w:firstRow="1" w:lastRow="0" w:firstColumn="1" w:lastColumn="0" w:noHBand="0" w:noVBand="1"/>
      </w:tblPr>
      <w:tblGrid>
        <w:gridCol w:w="416"/>
        <w:gridCol w:w="2529"/>
        <w:gridCol w:w="2131"/>
        <w:gridCol w:w="2132"/>
        <w:gridCol w:w="2132"/>
      </w:tblGrid>
      <w:tr w:rsidR="00612C93" w:rsidTr="003F2647">
        <w:trPr>
          <w:trHeight w:hRule="exact" w:val="288"/>
          <w:tblHeader/>
        </w:trPr>
        <w:tc>
          <w:tcPr>
            <w:tcW w:w="2945" w:type="dxa"/>
            <w:gridSpan w:val="2"/>
            <w:tcBorders>
              <w:top w:val="single" w:sz="8" w:space="0" w:color="000000"/>
              <w:left w:val="single" w:sz="8" w:space="0" w:color="000000"/>
              <w:bottom w:val="single" w:sz="8" w:space="0" w:color="000000"/>
              <w:right w:val="single" w:sz="8" w:space="0" w:color="000000"/>
            </w:tcBorders>
            <w:shd w:val="clear" w:color="auto" w:fill="BDC0BF"/>
            <w:tcMar>
              <w:top w:w="100" w:type="dxa"/>
              <w:left w:w="100" w:type="dxa"/>
              <w:bottom w:w="100" w:type="dxa"/>
              <w:right w:w="100" w:type="dxa"/>
            </w:tcMar>
            <w:vAlign w:val="center"/>
          </w:tcPr>
          <w:p w:rsidR="00612C93" w:rsidRDefault="00612C93"/>
        </w:tc>
        <w:tc>
          <w:tcPr>
            <w:tcW w:w="4263" w:type="dxa"/>
            <w:gridSpan w:val="2"/>
            <w:tcBorders>
              <w:top w:val="single" w:sz="8" w:space="0" w:color="000000"/>
              <w:left w:val="single" w:sz="8" w:space="0" w:color="000000"/>
              <w:bottom w:val="single" w:sz="8" w:space="0" w:color="000000"/>
              <w:right w:val="single" w:sz="8" w:space="0" w:color="000000"/>
            </w:tcBorders>
            <w:shd w:val="clear" w:color="auto" w:fill="BDC0BF"/>
            <w:tcMar>
              <w:top w:w="100" w:type="dxa"/>
              <w:left w:w="100" w:type="dxa"/>
              <w:bottom w:w="100" w:type="dxa"/>
              <w:right w:w="100" w:type="dxa"/>
            </w:tcMar>
            <w:vAlign w:val="center"/>
          </w:tcPr>
          <w:p w:rsidR="00612C93" w:rsidRDefault="00256DFB">
            <w:pPr>
              <w:pStyle w:val="FreeForm"/>
              <w:keepNext/>
              <w:jc w:val="center"/>
            </w:pPr>
            <w:r>
              <w:rPr>
                <w:b/>
                <w:bCs/>
                <w:sz w:val="20"/>
                <w:szCs w:val="20"/>
              </w:rPr>
              <w:t>Saturday</w:t>
            </w:r>
          </w:p>
        </w:tc>
        <w:tc>
          <w:tcPr>
            <w:tcW w:w="2132" w:type="dxa"/>
            <w:tcBorders>
              <w:top w:val="single" w:sz="8" w:space="0" w:color="000000"/>
              <w:left w:val="single" w:sz="8" w:space="0" w:color="000000"/>
              <w:bottom w:val="single" w:sz="8" w:space="0" w:color="000000"/>
              <w:right w:val="single" w:sz="8" w:space="0" w:color="000000"/>
            </w:tcBorders>
            <w:shd w:val="clear" w:color="auto" w:fill="BDC0BF"/>
            <w:tcMar>
              <w:top w:w="100" w:type="dxa"/>
              <w:left w:w="100" w:type="dxa"/>
              <w:bottom w:w="100" w:type="dxa"/>
              <w:right w:w="100" w:type="dxa"/>
            </w:tcMar>
            <w:vAlign w:val="center"/>
          </w:tcPr>
          <w:p w:rsidR="00612C93" w:rsidRDefault="00256DFB">
            <w:pPr>
              <w:pStyle w:val="FreeForm"/>
              <w:keepNext/>
              <w:jc w:val="center"/>
            </w:pPr>
            <w:r>
              <w:rPr>
                <w:b/>
                <w:bCs/>
                <w:sz w:val="20"/>
                <w:szCs w:val="20"/>
              </w:rPr>
              <w:t>Sunday</w:t>
            </w:r>
          </w:p>
        </w:tc>
      </w:tr>
      <w:tr w:rsidR="00612C93" w:rsidTr="003F2647">
        <w:trPr>
          <w:trHeight w:hRule="exact" w:val="288"/>
          <w:tblHeader/>
        </w:trPr>
        <w:tc>
          <w:tcPr>
            <w:tcW w:w="2945" w:type="dxa"/>
            <w:gridSpan w:val="2"/>
            <w:tcBorders>
              <w:top w:val="single" w:sz="8" w:space="0" w:color="000000"/>
              <w:left w:val="single" w:sz="8" w:space="0" w:color="000000"/>
              <w:bottom w:val="single" w:sz="8" w:space="0" w:color="000000"/>
              <w:right w:val="single" w:sz="8" w:space="0" w:color="000000"/>
            </w:tcBorders>
            <w:shd w:val="clear" w:color="auto" w:fill="BDC0BF"/>
            <w:tcMar>
              <w:top w:w="100" w:type="dxa"/>
              <w:left w:w="100" w:type="dxa"/>
              <w:bottom w:w="100" w:type="dxa"/>
              <w:right w:w="100" w:type="dxa"/>
            </w:tcMar>
            <w:vAlign w:val="center"/>
          </w:tcPr>
          <w:p w:rsidR="00612C93" w:rsidRDefault="00256DFB">
            <w:pPr>
              <w:pStyle w:val="FreeForm"/>
              <w:keepNext/>
              <w:jc w:val="center"/>
            </w:pPr>
            <w:r>
              <w:rPr>
                <w:b/>
                <w:bCs/>
                <w:sz w:val="20"/>
                <w:szCs w:val="20"/>
              </w:rPr>
              <w:t>Program</w:t>
            </w:r>
          </w:p>
        </w:tc>
        <w:tc>
          <w:tcPr>
            <w:tcW w:w="2131" w:type="dxa"/>
            <w:tcBorders>
              <w:top w:val="single" w:sz="8" w:space="0" w:color="000000"/>
              <w:left w:val="single" w:sz="8" w:space="0" w:color="000000"/>
              <w:bottom w:val="single" w:sz="8" w:space="0" w:color="000000"/>
              <w:right w:val="single" w:sz="8" w:space="0" w:color="000000"/>
            </w:tcBorders>
            <w:shd w:val="clear" w:color="auto" w:fill="BDC0BF"/>
            <w:tcMar>
              <w:top w:w="100" w:type="dxa"/>
              <w:left w:w="100" w:type="dxa"/>
              <w:bottom w:w="100" w:type="dxa"/>
              <w:right w:w="100" w:type="dxa"/>
            </w:tcMar>
            <w:vAlign w:val="center"/>
          </w:tcPr>
          <w:p w:rsidR="00612C93" w:rsidRDefault="00256DFB">
            <w:pPr>
              <w:pStyle w:val="FreeForm"/>
              <w:keepNext/>
              <w:jc w:val="center"/>
            </w:pPr>
            <w:r>
              <w:rPr>
                <w:b/>
                <w:bCs/>
                <w:sz w:val="20"/>
                <w:szCs w:val="20"/>
              </w:rPr>
              <w:t>8 AM - Noon</w:t>
            </w:r>
          </w:p>
        </w:tc>
        <w:tc>
          <w:tcPr>
            <w:tcW w:w="2132" w:type="dxa"/>
            <w:tcBorders>
              <w:top w:val="single" w:sz="8" w:space="0" w:color="000000"/>
              <w:left w:val="single" w:sz="8" w:space="0" w:color="000000"/>
              <w:bottom w:val="single" w:sz="8" w:space="0" w:color="000000"/>
              <w:right w:val="single" w:sz="8" w:space="0" w:color="000000"/>
            </w:tcBorders>
            <w:shd w:val="clear" w:color="auto" w:fill="BDC0BF"/>
            <w:tcMar>
              <w:top w:w="100" w:type="dxa"/>
              <w:left w:w="100" w:type="dxa"/>
              <w:bottom w:w="100" w:type="dxa"/>
              <w:right w:w="100" w:type="dxa"/>
            </w:tcMar>
            <w:vAlign w:val="center"/>
          </w:tcPr>
          <w:p w:rsidR="00612C93" w:rsidRDefault="00256DFB">
            <w:pPr>
              <w:pStyle w:val="FreeForm"/>
              <w:keepNext/>
              <w:jc w:val="center"/>
            </w:pPr>
            <w:r>
              <w:rPr>
                <w:b/>
                <w:bCs/>
                <w:sz w:val="20"/>
                <w:szCs w:val="20"/>
              </w:rPr>
              <w:t>1 PM - 5 PM</w:t>
            </w:r>
          </w:p>
        </w:tc>
        <w:tc>
          <w:tcPr>
            <w:tcW w:w="2132" w:type="dxa"/>
            <w:tcBorders>
              <w:top w:val="single" w:sz="8" w:space="0" w:color="000000"/>
              <w:left w:val="single" w:sz="8" w:space="0" w:color="000000"/>
              <w:bottom w:val="single" w:sz="8" w:space="0" w:color="000000"/>
              <w:right w:val="single" w:sz="8" w:space="0" w:color="000000"/>
            </w:tcBorders>
            <w:shd w:val="clear" w:color="auto" w:fill="BDC0BF"/>
            <w:tcMar>
              <w:top w:w="100" w:type="dxa"/>
              <w:left w:w="100" w:type="dxa"/>
              <w:bottom w:w="100" w:type="dxa"/>
              <w:right w:w="100" w:type="dxa"/>
            </w:tcMar>
            <w:vAlign w:val="center"/>
          </w:tcPr>
          <w:p w:rsidR="00612C93" w:rsidRDefault="00256DFB">
            <w:pPr>
              <w:pStyle w:val="FreeForm"/>
              <w:keepNext/>
              <w:jc w:val="center"/>
            </w:pPr>
            <w:r>
              <w:rPr>
                <w:b/>
                <w:bCs/>
                <w:sz w:val="20"/>
                <w:szCs w:val="20"/>
              </w:rPr>
              <w:t>8:30 AM - 12:30 PM</w:t>
            </w:r>
          </w:p>
        </w:tc>
      </w:tr>
      <w:tr w:rsidR="00612C93" w:rsidTr="003F2647">
        <w:tblPrEx>
          <w:shd w:val="clear" w:color="auto" w:fill="auto"/>
        </w:tblPrEx>
        <w:trPr>
          <w:trHeight w:hRule="exact" w:val="660"/>
        </w:trPr>
        <w:tc>
          <w:tcPr>
            <w:tcW w:w="416" w:type="dxa"/>
            <w:vMerge w:val="restart"/>
            <w:tcBorders>
              <w:top w:val="single" w:sz="8" w:space="0" w:color="000000"/>
              <w:left w:val="single" w:sz="8" w:space="0" w:color="000000"/>
              <w:bottom w:val="single" w:sz="8" w:space="0" w:color="000000"/>
              <w:right w:val="single" w:sz="8" w:space="0" w:color="000000"/>
            </w:tcBorders>
            <w:shd w:val="clear" w:color="auto" w:fill="C7E3FF"/>
            <w:tcMar>
              <w:top w:w="100" w:type="dxa"/>
              <w:left w:w="100" w:type="dxa"/>
              <w:bottom w:w="100" w:type="dxa"/>
              <w:right w:w="100" w:type="dxa"/>
            </w:tcMar>
            <w:vAlign w:val="center"/>
          </w:tcPr>
          <w:p w:rsidR="00612C93" w:rsidRDefault="00256DFB" w:rsidP="0080500B">
            <w:pPr>
              <w:jc w:val="center"/>
            </w:pPr>
            <w:r>
              <w:rPr>
                <w:rFonts w:ascii="Helvetica"/>
                <w:sz w:val="20"/>
                <w:szCs w:val="20"/>
              </w:rPr>
              <w:t>A</w:t>
            </w:r>
          </w:p>
          <w:p w:rsidR="00612C93" w:rsidRDefault="00256DFB" w:rsidP="0080500B">
            <w:pPr>
              <w:jc w:val="center"/>
            </w:pPr>
            <w:r>
              <w:rPr>
                <w:rFonts w:ascii="Helvetica"/>
                <w:sz w:val="20"/>
                <w:szCs w:val="20"/>
              </w:rPr>
              <w:t>Q</w:t>
            </w:r>
          </w:p>
          <w:p w:rsidR="00612C93" w:rsidRDefault="00256DFB" w:rsidP="0080500B">
            <w:pPr>
              <w:jc w:val="center"/>
            </w:pPr>
            <w:r>
              <w:rPr>
                <w:rFonts w:ascii="Helvetica"/>
                <w:sz w:val="20"/>
                <w:szCs w:val="20"/>
              </w:rPr>
              <w:t>U</w:t>
            </w:r>
          </w:p>
          <w:p w:rsidR="00612C93" w:rsidRDefault="00256DFB" w:rsidP="0080500B">
            <w:pPr>
              <w:jc w:val="center"/>
            </w:pPr>
            <w:r>
              <w:rPr>
                <w:rFonts w:ascii="Helvetica"/>
                <w:sz w:val="20"/>
                <w:szCs w:val="20"/>
              </w:rPr>
              <w:t>A</w:t>
            </w:r>
          </w:p>
          <w:p w:rsidR="00612C93" w:rsidRDefault="00256DFB" w:rsidP="0080500B">
            <w:pPr>
              <w:jc w:val="center"/>
            </w:pPr>
            <w:r>
              <w:rPr>
                <w:rFonts w:ascii="Helvetica"/>
                <w:sz w:val="20"/>
                <w:szCs w:val="20"/>
              </w:rPr>
              <w:t>T</w:t>
            </w:r>
          </w:p>
          <w:p w:rsidR="00D278FE" w:rsidRDefault="00256DFB" w:rsidP="0080500B">
            <w:pPr>
              <w:jc w:val="center"/>
            </w:pPr>
            <w:r>
              <w:rPr>
                <w:rFonts w:ascii="Helvetica"/>
                <w:sz w:val="20"/>
                <w:szCs w:val="20"/>
              </w:rPr>
              <w:t>I</w:t>
            </w:r>
          </w:p>
          <w:p w:rsidR="00612C93" w:rsidRDefault="00256DFB" w:rsidP="0080500B">
            <w:pPr>
              <w:jc w:val="center"/>
            </w:pPr>
            <w:r>
              <w:rPr>
                <w:rFonts w:ascii="Helvetica"/>
                <w:sz w:val="20"/>
                <w:szCs w:val="20"/>
              </w:rPr>
              <w:t>C</w:t>
            </w:r>
          </w:p>
          <w:p w:rsidR="00612C93" w:rsidRDefault="00256DFB" w:rsidP="0080500B">
            <w:pPr>
              <w:pStyle w:val="FreeForm"/>
              <w:jc w:val="center"/>
            </w:pPr>
            <w:r>
              <w:rPr>
                <w:sz w:val="20"/>
                <w:szCs w:val="20"/>
              </w:rPr>
              <w:t>S</w:t>
            </w:r>
          </w:p>
        </w:tc>
        <w:tc>
          <w:tcPr>
            <w:tcW w:w="25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612C93" w:rsidRDefault="00256DFB">
            <w:pPr>
              <w:pStyle w:val="FreeForm"/>
            </w:pPr>
            <w:r>
              <w:rPr>
                <w:sz w:val="20"/>
                <w:szCs w:val="20"/>
              </w:rPr>
              <w:t>Canoeing</w:t>
            </w:r>
            <w:r w:rsidR="009D14D6">
              <w:rPr>
                <w:sz w:val="20"/>
                <w:szCs w:val="20"/>
              </w:rPr>
              <w:t>*</w:t>
            </w:r>
          </w:p>
        </w:tc>
        <w:tc>
          <w:tcPr>
            <w:tcW w:w="6395" w:type="dxa"/>
            <w:gridSpan w:val="3"/>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612C93" w:rsidRDefault="00D57316">
            <w:pPr>
              <w:pStyle w:val="FreeForm"/>
              <w:jc w:val="center"/>
            </w:pPr>
            <w:r>
              <w:rPr>
                <w:sz w:val="20"/>
                <w:szCs w:val="20"/>
              </w:rPr>
              <w:t>40</w:t>
            </w:r>
          </w:p>
        </w:tc>
      </w:tr>
      <w:tr w:rsidR="00612C93" w:rsidTr="003F2647">
        <w:tblPrEx>
          <w:shd w:val="clear" w:color="auto" w:fill="auto"/>
        </w:tblPrEx>
        <w:trPr>
          <w:trHeight w:hRule="exact" w:val="633"/>
        </w:trPr>
        <w:tc>
          <w:tcPr>
            <w:tcW w:w="416" w:type="dxa"/>
            <w:vMerge/>
            <w:tcBorders>
              <w:top w:val="single" w:sz="8" w:space="0" w:color="000000"/>
              <w:left w:val="single" w:sz="8" w:space="0" w:color="000000"/>
              <w:bottom w:val="single" w:sz="8" w:space="0" w:color="000000"/>
              <w:right w:val="single" w:sz="8" w:space="0" w:color="000000"/>
            </w:tcBorders>
            <w:shd w:val="clear" w:color="auto" w:fill="C7E3FF"/>
          </w:tcPr>
          <w:p w:rsidR="00612C93" w:rsidRDefault="00612C93"/>
        </w:tc>
        <w:tc>
          <w:tcPr>
            <w:tcW w:w="25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612C93" w:rsidRDefault="00256DFB">
            <w:pPr>
              <w:pStyle w:val="FreeForm"/>
            </w:pPr>
            <w:r>
              <w:rPr>
                <w:sz w:val="20"/>
                <w:szCs w:val="20"/>
              </w:rPr>
              <w:t>Kayaking</w:t>
            </w:r>
            <w:r w:rsidR="009D14D6">
              <w:rPr>
                <w:sz w:val="20"/>
                <w:szCs w:val="20"/>
              </w:rPr>
              <w:t>*</w:t>
            </w:r>
          </w:p>
        </w:tc>
        <w:tc>
          <w:tcPr>
            <w:tcW w:w="6395" w:type="dxa"/>
            <w:gridSpan w:val="3"/>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612C93" w:rsidRDefault="00E76D49">
            <w:pPr>
              <w:pStyle w:val="FreeForm"/>
              <w:jc w:val="center"/>
            </w:pPr>
            <w:r>
              <w:rPr>
                <w:sz w:val="20"/>
                <w:szCs w:val="20"/>
              </w:rPr>
              <w:t>20</w:t>
            </w:r>
          </w:p>
        </w:tc>
      </w:tr>
      <w:tr w:rsidR="00612C93" w:rsidTr="003F2647">
        <w:tblPrEx>
          <w:shd w:val="clear" w:color="auto" w:fill="auto"/>
        </w:tblPrEx>
        <w:trPr>
          <w:trHeight w:hRule="exact" w:val="615"/>
        </w:trPr>
        <w:tc>
          <w:tcPr>
            <w:tcW w:w="416" w:type="dxa"/>
            <w:vMerge/>
            <w:tcBorders>
              <w:top w:val="single" w:sz="8" w:space="0" w:color="000000"/>
              <w:left w:val="single" w:sz="8" w:space="0" w:color="000000"/>
              <w:bottom w:val="single" w:sz="8" w:space="0" w:color="000000"/>
              <w:right w:val="single" w:sz="8" w:space="0" w:color="000000"/>
            </w:tcBorders>
            <w:shd w:val="clear" w:color="auto" w:fill="C7E3FF"/>
          </w:tcPr>
          <w:p w:rsidR="00612C93" w:rsidRDefault="00612C93"/>
        </w:tc>
        <w:tc>
          <w:tcPr>
            <w:tcW w:w="25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612C93" w:rsidRDefault="00256DFB">
            <w:pPr>
              <w:pStyle w:val="FreeForm"/>
            </w:pPr>
            <w:r>
              <w:rPr>
                <w:sz w:val="20"/>
                <w:szCs w:val="20"/>
              </w:rPr>
              <w:t>Lifesaving***</w:t>
            </w:r>
          </w:p>
        </w:tc>
        <w:tc>
          <w:tcPr>
            <w:tcW w:w="6395" w:type="dxa"/>
            <w:gridSpan w:val="3"/>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612C93" w:rsidRDefault="00D471DB">
            <w:pPr>
              <w:pStyle w:val="FreeForm"/>
              <w:jc w:val="center"/>
            </w:pPr>
            <w:r>
              <w:rPr>
                <w:sz w:val="20"/>
                <w:szCs w:val="20"/>
              </w:rPr>
              <w:t>5</w:t>
            </w:r>
            <w:r w:rsidR="00E76D49">
              <w:rPr>
                <w:sz w:val="20"/>
                <w:szCs w:val="20"/>
              </w:rPr>
              <w:t>0</w:t>
            </w:r>
          </w:p>
        </w:tc>
      </w:tr>
      <w:tr w:rsidR="00612C93" w:rsidTr="003F2647">
        <w:tblPrEx>
          <w:shd w:val="clear" w:color="auto" w:fill="auto"/>
        </w:tblPrEx>
        <w:trPr>
          <w:trHeight w:hRule="exact" w:val="588"/>
        </w:trPr>
        <w:tc>
          <w:tcPr>
            <w:tcW w:w="416" w:type="dxa"/>
            <w:vMerge/>
            <w:tcBorders>
              <w:top w:val="single" w:sz="8" w:space="0" w:color="000000"/>
              <w:left w:val="single" w:sz="8" w:space="0" w:color="000000"/>
              <w:bottom w:val="single" w:sz="8" w:space="0" w:color="000000"/>
              <w:right w:val="single" w:sz="8" w:space="0" w:color="000000"/>
            </w:tcBorders>
            <w:shd w:val="clear" w:color="auto" w:fill="C7E3FF"/>
          </w:tcPr>
          <w:p w:rsidR="00612C93" w:rsidRDefault="00612C93"/>
        </w:tc>
        <w:tc>
          <w:tcPr>
            <w:tcW w:w="25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612C93" w:rsidRDefault="00256DFB">
            <w:pPr>
              <w:pStyle w:val="FreeForm"/>
            </w:pPr>
            <w:r>
              <w:rPr>
                <w:sz w:val="20"/>
                <w:szCs w:val="20"/>
              </w:rPr>
              <w:t>Swimming</w:t>
            </w:r>
            <w:r w:rsidR="00052B54">
              <w:rPr>
                <w:sz w:val="22"/>
                <w:szCs w:val="22"/>
              </w:rPr>
              <w:t>*</w:t>
            </w:r>
          </w:p>
        </w:tc>
        <w:tc>
          <w:tcPr>
            <w:tcW w:w="6395" w:type="dxa"/>
            <w:gridSpan w:val="3"/>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612C93" w:rsidRDefault="00D471DB">
            <w:pPr>
              <w:pStyle w:val="FreeForm"/>
              <w:jc w:val="center"/>
            </w:pPr>
            <w:r>
              <w:rPr>
                <w:sz w:val="20"/>
                <w:szCs w:val="20"/>
              </w:rPr>
              <w:t>50</w:t>
            </w:r>
          </w:p>
        </w:tc>
      </w:tr>
      <w:tr w:rsidR="00612C93" w:rsidTr="004035FB">
        <w:tblPrEx>
          <w:shd w:val="clear" w:color="auto" w:fill="auto"/>
        </w:tblPrEx>
        <w:trPr>
          <w:trHeight w:hRule="exact" w:val="642"/>
        </w:trPr>
        <w:tc>
          <w:tcPr>
            <w:tcW w:w="416" w:type="dxa"/>
            <w:vMerge/>
            <w:tcBorders>
              <w:top w:val="single" w:sz="8" w:space="0" w:color="000000"/>
              <w:left w:val="single" w:sz="8" w:space="0" w:color="000000"/>
              <w:bottom w:val="single" w:sz="8" w:space="0" w:color="000000"/>
              <w:right w:val="single" w:sz="8" w:space="0" w:color="000000"/>
            </w:tcBorders>
            <w:shd w:val="clear" w:color="auto" w:fill="C7E3FF"/>
          </w:tcPr>
          <w:p w:rsidR="00612C93" w:rsidRDefault="00612C93"/>
        </w:tc>
        <w:tc>
          <w:tcPr>
            <w:tcW w:w="25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612C93" w:rsidRDefault="00256DFB">
            <w:pPr>
              <w:pStyle w:val="FreeForm"/>
            </w:pPr>
            <w:r>
              <w:rPr>
                <w:sz w:val="20"/>
                <w:szCs w:val="20"/>
              </w:rPr>
              <w:t>Motorboating</w:t>
            </w:r>
            <w:r>
              <w:rPr>
                <w:sz w:val="20"/>
                <w:szCs w:val="20"/>
                <w:vertAlign w:val="superscript"/>
              </w:rPr>
              <w:t>13</w:t>
            </w:r>
          </w:p>
        </w:tc>
        <w:tc>
          <w:tcPr>
            <w:tcW w:w="2131"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612C93" w:rsidRDefault="004035FB">
            <w:pPr>
              <w:pStyle w:val="FreeForm"/>
              <w:jc w:val="center"/>
            </w:pPr>
            <w:r>
              <w:rPr>
                <w:sz w:val="20"/>
                <w:szCs w:val="20"/>
              </w:rPr>
              <w:t>12</w:t>
            </w:r>
          </w:p>
        </w:tc>
        <w:tc>
          <w:tcPr>
            <w:tcW w:w="213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vAlign w:val="center"/>
          </w:tcPr>
          <w:p w:rsidR="00612C93" w:rsidRPr="004035FB" w:rsidRDefault="004035FB" w:rsidP="004035FB">
            <w:pPr>
              <w:jc w:val="center"/>
              <w:rPr>
                <w:rFonts w:asciiTheme="minorHAnsi" w:hAnsiTheme="minorHAnsi"/>
                <w:sz w:val="20"/>
                <w:szCs w:val="20"/>
              </w:rPr>
            </w:pPr>
            <w:r w:rsidRPr="004035FB">
              <w:rPr>
                <w:rFonts w:asciiTheme="minorHAnsi" w:hAnsiTheme="minorHAnsi"/>
                <w:sz w:val="20"/>
                <w:szCs w:val="20"/>
              </w:rPr>
              <w:t>12</w:t>
            </w:r>
          </w:p>
        </w:tc>
        <w:tc>
          <w:tcPr>
            <w:tcW w:w="2132" w:type="dxa"/>
            <w:tcBorders>
              <w:top w:val="single" w:sz="8" w:space="0" w:color="000000"/>
              <w:left w:val="single" w:sz="8" w:space="0" w:color="000000"/>
              <w:bottom w:val="single" w:sz="8" w:space="0" w:color="000000"/>
              <w:right w:val="single" w:sz="8" w:space="0" w:color="000000"/>
            </w:tcBorders>
            <w:shd w:val="clear" w:color="auto" w:fill="050000"/>
            <w:tcMar>
              <w:top w:w="100" w:type="dxa"/>
              <w:left w:w="100" w:type="dxa"/>
              <w:bottom w:w="100" w:type="dxa"/>
              <w:right w:w="100" w:type="dxa"/>
            </w:tcMar>
            <w:vAlign w:val="center"/>
          </w:tcPr>
          <w:p w:rsidR="00612C93" w:rsidRDefault="00612C93"/>
        </w:tc>
      </w:tr>
      <w:tr w:rsidR="00612C93" w:rsidTr="004035FB">
        <w:tblPrEx>
          <w:shd w:val="clear" w:color="auto" w:fill="auto"/>
        </w:tblPrEx>
        <w:trPr>
          <w:trHeight w:hRule="exact" w:val="615"/>
        </w:trPr>
        <w:tc>
          <w:tcPr>
            <w:tcW w:w="416" w:type="dxa"/>
            <w:vMerge/>
            <w:tcBorders>
              <w:top w:val="single" w:sz="8" w:space="0" w:color="000000"/>
              <w:left w:val="single" w:sz="8" w:space="0" w:color="000000"/>
              <w:bottom w:val="single" w:sz="8" w:space="0" w:color="000000"/>
              <w:right w:val="single" w:sz="8" w:space="0" w:color="000000"/>
            </w:tcBorders>
            <w:shd w:val="clear" w:color="auto" w:fill="C7E3FF"/>
          </w:tcPr>
          <w:p w:rsidR="00612C93" w:rsidRDefault="00612C93"/>
        </w:tc>
        <w:tc>
          <w:tcPr>
            <w:tcW w:w="25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612C93" w:rsidRDefault="00256DFB">
            <w:pPr>
              <w:pStyle w:val="FreeForm"/>
            </w:pPr>
            <w:r>
              <w:rPr>
                <w:sz w:val="20"/>
                <w:szCs w:val="20"/>
              </w:rPr>
              <w:t>Rowing</w:t>
            </w:r>
          </w:p>
        </w:tc>
        <w:tc>
          <w:tcPr>
            <w:tcW w:w="213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vAlign w:val="center"/>
          </w:tcPr>
          <w:p w:rsidR="00612C93" w:rsidRPr="004035FB" w:rsidRDefault="004035FB" w:rsidP="004035FB">
            <w:pPr>
              <w:jc w:val="center"/>
              <w:rPr>
                <w:rFonts w:asciiTheme="minorHAnsi" w:hAnsiTheme="minorHAnsi"/>
                <w:sz w:val="20"/>
                <w:szCs w:val="20"/>
              </w:rPr>
            </w:pPr>
            <w:r w:rsidRPr="004035FB">
              <w:rPr>
                <w:rFonts w:asciiTheme="minorHAnsi" w:hAnsiTheme="minorHAnsi"/>
                <w:sz w:val="20"/>
                <w:szCs w:val="20"/>
              </w:rPr>
              <w:t>12</w:t>
            </w:r>
          </w:p>
        </w:tc>
        <w:tc>
          <w:tcPr>
            <w:tcW w:w="213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612C93" w:rsidRDefault="004035FB" w:rsidP="00E76D49">
            <w:pPr>
              <w:pStyle w:val="FreeForm"/>
              <w:jc w:val="center"/>
            </w:pPr>
            <w:r>
              <w:rPr>
                <w:sz w:val="20"/>
                <w:szCs w:val="20"/>
              </w:rPr>
              <w:t>12</w:t>
            </w:r>
          </w:p>
        </w:tc>
        <w:tc>
          <w:tcPr>
            <w:tcW w:w="2132" w:type="dxa"/>
            <w:tcBorders>
              <w:top w:val="single" w:sz="8" w:space="0" w:color="000000"/>
              <w:left w:val="single" w:sz="8" w:space="0" w:color="000000"/>
              <w:bottom w:val="single" w:sz="8" w:space="0" w:color="000000"/>
              <w:right w:val="single" w:sz="8" w:space="0" w:color="000000"/>
            </w:tcBorders>
            <w:shd w:val="clear" w:color="auto" w:fill="050000"/>
            <w:tcMar>
              <w:top w:w="100" w:type="dxa"/>
              <w:left w:w="100" w:type="dxa"/>
              <w:bottom w:w="100" w:type="dxa"/>
              <w:right w:w="100" w:type="dxa"/>
            </w:tcMar>
            <w:vAlign w:val="center"/>
          </w:tcPr>
          <w:p w:rsidR="00612C93" w:rsidRDefault="00612C93"/>
        </w:tc>
      </w:tr>
      <w:tr w:rsidR="00612C93" w:rsidTr="003F2647">
        <w:tblPrEx>
          <w:shd w:val="clear" w:color="auto" w:fill="auto"/>
        </w:tblPrEx>
        <w:trPr>
          <w:trHeight w:hRule="exact" w:val="588"/>
        </w:trPr>
        <w:tc>
          <w:tcPr>
            <w:tcW w:w="416" w:type="dxa"/>
            <w:vMerge/>
            <w:tcBorders>
              <w:top w:val="single" w:sz="8" w:space="0" w:color="000000"/>
              <w:left w:val="single" w:sz="8" w:space="0" w:color="000000"/>
              <w:bottom w:val="single" w:sz="8" w:space="0" w:color="000000"/>
              <w:right w:val="single" w:sz="8" w:space="0" w:color="000000"/>
            </w:tcBorders>
            <w:shd w:val="clear" w:color="auto" w:fill="C7E3FF"/>
          </w:tcPr>
          <w:p w:rsidR="00612C93" w:rsidRDefault="00612C93"/>
        </w:tc>
        <w:tc>
          <w:tcPr>
            <w:tcW w:w="25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612C93" w:rsidRDefault="00256DFB">
            <w:pPr>
              <w:pStyle w:val="FreeForm"/>
            </w:pPr>
            <w:r>
              <w:rPr>
                <w:sz w:val="20"/>
                <w:szCs w:val="20"/>
              </w:rPr>
              <w:t>Small Boat Sailing</w:t>
            </w:r>
          </w:p>
        </w:tc>
        <w:tc>
          <w:tcPr>
            <w:tcW w:w="2131"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612C93" w:rsidRDefault="00E76D49">
            <w:pPr>
              <w:pStyle w:val="FreeForm"/>
              <w:jc w:val="center"/>
            </w:pPr>
            <w:r>
              <w:rPr>
                <w:sz w:val="20"/>
                <w:szCs w:val="20"/>
              </w:rPr>
              <w:t>12</w:t>
            </w:r>
          </w:p>
        </w:tc>
        <w:tc>
          <w:tcPr>
            <w:tcW w:w="213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612C93" w:rsidRDefault="00E76D49">
            <w:pPr>
              <w:pStyle w:val="FreeForm"/>
              <w:jc w:val="center"/>
            </w:pPr>
            <w:r>
              <w:rPr>
                <w:sz w:val="20"/>
                <w:szCs w:val="20"/>
              </w:rPr>
              <w:t>12</w:t>
            </w:r>
          </w:p>
        </w:tc>
        <w:tc>
          <w:tcPr>
            <w:tcW w:w="2132" w:type="dxa"/>
            <w:tcBorders>
              <w:top w:val="single" w:sz="8" w:space="0" w:color="000000"/>
              <w:left w:val="single" w:sz="8" w:space="0" w:color="000000"/>
              <w:bottom w:val="single" w:sz="8" w:space="0" w:color="000000"/>
              <w:right w:val="single" w:sz="8" w:space="0" w:color="000000"/>
            </w:tcBorders>
            <w:shd w:val="clear" w:color="auto" w:fill="050000"/>
            <w:tcMar>
              <w:top w:w="100" w:type="dxa"/>
              <w:left w:w="100" w:type="dxa"/>
              <w:bottom w:w="100" w:type="dxa"/>
              <w:right w:w="100" w:type="dxa"/>
            </w:tcMar>
            <w:vAlign w:val="center"/>
          </w:tcPr>
          <w:p w:rsidR="00612C93" w:rsidRDefault="00612C93"/>
        </w:tc>
      </w:tr>
      <w:tr w:rsidR="00612C93" w:rsidTr="003F2647">
        <w:tblPrEx>
          <w:shd w:val="clear" w:color="auto" w:fill="auto"/>
        </w:tblPrEx>
        <w:trPr>
          <w:trHeight w:hRule="exact" w:val="642"/>
        </w:trPr>
        <w:tc>
          <w:tcPr>
            <w:tcW w:w="416" w:type="dxa"/>
            <w:vMerge/>
            <w:tcBorders>
              <w:top w:val="single" w:sz="8" w:space="0" w:color="000000"/>
              <w:left w:val="single" w:sz="8" w:space="0" w:color="000000"/>
              <w:bottom w:val="single" w:sz="8" w:space="0" w:color="000000"/>
              <w:right w:val="single" w:sz="8" w:space="0" w:color="000000"/>
            </w:tcBorders>
            <w:shd w:val="clear" w:color="auto" w:fill="C7E3FF"/>
          </w:tcPr>
          <w:p w:rsidR="00612C93" w:rsidRDefault="00612C93"/>
        </w:tc>
        <w:tc>
          <w:tcPr>
            <w:tcW w:w="25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612C93" w:rsidRDefault="00256DFB">
            <w:pPr>
              <w:pStyle w:val="FreeForm"/>
            </w:pPr>
            <w:r>
              <w:rPr>
                <w:sz w:val="20"/>
                <w:szCs w:val="20"/>
              </w:rPr>
              <w:t>Snorkeling BSA**</w:t>
            </w:r>
          </w:p>
        </w:tc>
        <w:tc>
          <w:tcPr>
            <w:tcW w:w="2131" w:type="dxa"/>
            <w:tcBorders>
              <w:top w:val="single" w:sz="8" w:space="0" w:color="000000"/>
              <w:left w:val="single" w:sz="8" w:space="0" w:color="000000"/>
              <w:bottom w:val="single" w:sz="8" w:space="0" w:color="000000"/>
              <w:right w:val="single" w:sz="8" w:space="0" w:color="000000"/>
            </w:tcBorders>
            <w:shd w:val="clear" w:color="auto" w:fill="050000"/>
            <w:tcMar>
              <w:top w:w="100" w:type="dxa"/>
              <w:left w:w="100" w:type="dxa"/>
              <w:bottom w:w="100" w:type="dxa"/>
              <w:right w:w="100" w:type="dxa"/>
            </w:tcMar>
            <w:vAlign w:val="center"/>
          </w:tcPr>
          <w:p w:rsidR="00612C93" w:rsidRDefault="00612C93"/>
        </w:tc>
        <w:tc>
          <w:tcPr>
            <w:tcW w:w="213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612C93" w:rsidRDefault="00E76D49" w:rsidP="00E76D49">
            <w:pPr>
              <w:pStyle w:val="FreeForm"/>
              <w:jc w:val="center"/>
            </w:pPr>
            <w:r>
              <w:rPr>
                <w:sz w:val="20"/>
                <w:szCs w:val="20"/>
              </w:rPr>
              <w:t>40</w:t>
            </w:r>
          </w:p>
        </w:tc>
        <w:tc>
          <w:tcPr>
            <w:tcW w:w="213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612C93" w:rsidRDefault="00E76D49">
            <w:pPr>
              <w:pStyle w:val="FreeForm"/>
              <w:jc w:val="center"/>
            </w:pPr>
            <w:r>
              <w:rPr>
                <w:sz w:val="20"/>
                <w:szCs w:val="20"/>
              </w:rPr>
              <w:t>40</w:t>
            </w:r>
          </w:p>
        </w:tc>
      </w:tr>
      <w:tr w:rsidR="00612C93" w:rsidTr="003F2647">
        <w:tblPrEx>
          <w:shd w:val="clear" w:color="auto" w:fill="auto"/>
        </w:tblPrEx>
        <w:trPr>
          <w:trHeight w:hRule="exact" w:val="633"/>
        </w:trPr>
        <w:tc>
          <w:tcPr>
            <w:tcW w:w="416" w:type="dxa"/>
            <w:vMerge/>
            <w:tcBorders>
              <w:top w:val="single" w:sz="8" w:space="0" w:color="000000"/>
              <w:left w:val="single" w:sz="8" w:space="0" w:color="000000"/>
              <w:bottom w:val="single" w:sz="8" w:space="0" w:color="000000"/>
              <w:right w:val="single" w:sz="8" w:space="0" w:color="000000"/>
            </w:tcBorders>
            <w:shd w:val="clear" w:color="auto" w:fill="C7E3FF"/>
          </w:tcPr>
          <w:p w:rsidR="00612C93" w:rsidRDefault="00612C93"/>
        </w:tc>
        <w:tc>
          <w:tcPr>
            <w:tcW w:w="25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612C93" w:rsidRDefault="00256DFB">
            <w:pPr>
              <w:pStyle w:val="FreeForm"/>
            </w:pPr>
            <w:r>
              <w:rPr>
                <w:sz w:val="20"/>
                <w:szCs w:val="20"/>
              </w:rPr>
              <w:t>Water-Sports†</w:t>
            </w:r>
          </w:p>
        </w:tc>
        <w:tc>
          <w:tcPr>
            <w:tcW w:w="2131"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612C93" w:rsidRDefault="003E0D2A">
            <w:pPr>
              <w:pStyle w:val="FreeForm"/>
              <w:jc w:val="center"/>
            </w:pPr>
            <w:r>
              <w:t>8</w:t>
            </w:r>
          </w:p>
        </w:tc>
        <w:tc>
          <w:tcPr>
            <w:tcW w:w="213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612C93" w:rsidRDefault="003E0D2A">
            <w:pPr>
              <w:pStyle w:val="FreeForm"/>
              <w:jc w:val="center"/>
            </w:pPr>
            <w:r>
              <w:rPr>
                <w:sz w:val="20"/>
                <w:szCs w:val="20"/>
              </w:rPr>
              <w:t>8</w:t>
            </w:r>
          </w:p>
        </w:tc>
        <w:tc>
          <w:tcPr>
            <w:tcW w:w="213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612C93" w:rsidRDefault="00E76D49">
            <w:pPr>
              <w:pStyle w:val="FreeForm"/>
              <w:jc w:val="center"/>
            </w:pPr>
            <w:r>
              <w:rPr>
                <w:sz w:val="20"/>
                <w:szCs w:val="20"/>
              </w:rPr>
              <w:t>8</w:t>
            </w:r>
          </w:p>
        </w:tc>
      </w:tr>
      <w:tr w:rsidR="003F2647" w:rsidTr="0080500B">
        <w:tblPrEx>
          <w:shd w:val="clear" w:color="auto" w:fill="auto"/>
        </w:tblPrEx>
        <w:trPr>
          <w:trHeight w:hRule="exact" w:val="768"/>
        </w:trPr>
        <w:tc>
          <w:tcPr>
            <w:tcW w:w="416" w:type="dxa"/>
            <w:vMerge w:val="restart"/>
            <w:tcBorders>
              <w:top w:val="single" w:sz="8" w:space="0" w:color="000000"/>
              <w:left w:val="single" w:sz="8" w:space="0" w:color="000000"/>
              <w:right w:val="single" w:sz="8" w:space="0" w:color="000000"/>
            </w:tcBorders>
            <w:shd w:val="clear" w:color="auto" w:fill="E8FFD6"/>
            <w:tcMar>
              <w:top w:w="100" w:type="dxa"/>
              <w:left w:w="100" w:type="dxa"/>
              <w:bottom w:w="100" w:type="dxa"/>
              <w:right w:w="100" w:type="dxa"/>
            </w:tcMar>
            <w:vAlign w:val="center"/>
          </w:tcPr>
          <w:p w:rsidR="003F2647" w:rsidRDefault="003F2647" w:rsidP="0080500B">
            <w:pPr>
              <w:jc w:val="center"/>
            </w:pPr>
            <w:r>
              <w:rPr>
                <w:rFonts w:ascii="Helvetica"/>
                <w:sz w:val="20"/>
                <w:szCs w:val="20"/>
              </w:rPr>
              <w:t>L</w:t>
            </w:r>
          </w:p>
          <w:p w:rsidR="003F2647" w:rsidRDefault="003F2647" w:rsidP="0080500B">
            <w:pPr>
              <w:jc w:val="center"/>
            </w:pPr>
            <w:r>
              <w:rPr>
                <w:rFonts w:ascii="Helvetica"/>
                <w:sz w:val="20"/>
                <w:szCs w:val="20"/>
              </w:rPr>
              <w:t>A</w:t>
            </w:r>
          </w:p>
          <w:p w:rsidR="003F2647" w:rsidRDefault="003F2647" w:rsidP="0080500B">
            <w:pPr>
              <w:jc w:val="center"/>
            </w:pPr>
            <w:r>
              <w:rPr>
                <w:rFonts w:ascii="Helvetica"/>
                <w:sz w:val="20"/>
                <w:szCs w:val="20"/>
              </w:rPr>
              <w:t>N</w:t>
            </w:r>
          </w:p>
          <w:p w:rsidR="003F2647" w:rsidRDefault="003F2647" w:rsidP="0080500B">
            <w:pPr>
              <w:pStyle w:val="FreeForm"/>
              <w:jc w:val="center"/>
            </w:pPr>
            <w:r>
              <w:rPr>
                <w:sz w:val="20"/>
                <w:szCs w:val="20"/>
              </w:rPr>
              <w:t>D</w:t>
            </w:r>
          </w:p>
        </w:tc>
        <w:tc>
          <w:tcPr>
            <w:tcW w:w="25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3F2647" w:rsidRDefault="003F2647">
            <w:pPr>
              <w:pStyle w:val="FreeForm"/>
            </w:pPr>
            <w:r>
              <w:rPr>
                <w:sz w:val="20"/>
                <w:szCs w:val="20"/>
              </w:rPr>
              <w:t>First Aid*</w:t>
            </w:r>
          </w:p>
        </w:tc>
        <w:tc>
          <w:tcPr>
            <w:tcW w:w="2131" w:type="dxa"/>
            <w:tcBorders>
              <w:top w:val="single" w:sz="8" w:space="0" w:color="000000"/>
              <w:left w:val="single" w:sz="8" w:space="0" w:color="000000"/>
              <w:bottom w:val="single" w:sz="8" w:space="0" w:color="000000"/>
              <w:right w:val="single" w:sz="8" w:space="0" w:color="000000"/>
            </w:tcBorders>
            <w:shd w:val="clear" w:color="auto" w:fill="050000"/>
            <w:tcMar>
              <w:top w:w="100" w:type="dxa"/>
              <w:left w:w="100" w:type="dxa"/>
              <w:bottom w:w="100" w:type="dxa"/>
              <w:right w:w="100" w:type="dxa"/>
            </w:tcMar>
            <w:vAlign w:val="center"/>
          </w:tcPr>
          <w:p w:rsidR="003F2647" w:rsidRDefault="003F2647"/>
        </w:tc>
        <w:tc>
          <w:tcPr>
            <w:tcW w:w="213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3F2647" w:rsidRDefault="003F2647">
            <w:pPr>
              <w:pStyle w:val="FreeForm"/>
              <w:jc w:val="center"/>
            </w:pPr>
            <w:r>
              <w:rPr>
                <w:sz w:val="20"/>
                <w:szCs w:val="20"/>
              </w:rPr>
              <w:t>40</w:t>
            </w:r>
          </w:p>
        </w:tc>
        <w:tc>
          <w:tcPr>
            <w:tcW w:w="213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3F2647" w:rsidRDefault="003F2647">
            <w:pPr>
              <w:pStyle w:val="FreeForm"/>
              <w:jc w:val="center"/>
            </w:pPr>
            <w:r>
              <w:rPr>
                <w:sz w:val="20"/>
                <w:szCs w:val="20"/>
              </w:rPr>
              <w:t>40</w:t>
            </w:r>
          </w:p>
        </w:tc>
      </w:tr>
      <w:tr w:rsidR="003F2647" w:rsidTr="0005086E">
        <w:tblPrEx>
          <w:shd w:val="clear" w:color="auto" w:fill="auto"/>
        </w:tblPrEx>
        <w:trPr>
          <w:trHeight w:hRule="exact" w:val="542"/>
        </w:trPr>
        <w:tc>
          <w:tcPr>
            <w:tcW w:w="416" w:type="dxa"/>
            <w:vMerge/>
            <w:tcBorders>
              <w:left w:val="single" w:sz="8" w:space="0" w:color="000000"/>
              <w:right w:val="single" w:sz="8" w:space="0" w:color="000000"/>
            </w:tcBorders>
            <w:shd w:val="clear" w:color="auto" w:fill="E8FFD6"/>
          </w:tcPr>
          <w:p w:rsidR="003F2647" w:rsidRDefault="003F2647"/>
        </w:tc>
        <w:tc>
          <w:tcPr>
            <w:tcW w:w="25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3F2647" w:rsidRDefault="003F2647">
            <w:pPr>
              <w:pStyle w:val="FreeForm"/>
            </w:pPr>
            <w:r>
              <w:rPr>
                <w:sz w:val="20"/>
                <w:szCs w:val="20"/>
              </w:rPr>
              <w:t>Emergency Preparedness*</w:t>
            </w:r>
          </w:p>
        </w:tc>
        <w:tc>
          <w:tcPr>
            <w:tcW w:w="2131"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3F2647" w:rsidRDefault="003F2647">
            <w:pPr>
              <w:pStyle w:val="FreeForm"/>
              <w:jc w:val="center"/>
            </w:pPr>
            <w:r>
              <w:rPr>
                <w:sz w:val="20"/>
                <w:szCs w:val="20"/>
              </w:rPr>
              <w:t>40</w:t>
            </w:r>
          </w:p>
        </w:tc>
        <w:tc>
          <w:tcPr>
            <w:tcW w:w="2132" w:type="dxa"/>
            <w:tcBorders>
              <w:top w:val="single" w:sz="8" w:space="0" w:color="000000"/>
              <w:left w:val="single" w:sz="8" w:space="0" w:color="000000"/>
              <w:bottom w:val="single" w:sz="8" w:space="0" w:color="000000"/>
              <w:right w:val="single" w:sz="8" w:space="0" w:color="000000"/>
            </w:tcBorders>
            <w:shd w:val="clear" w:color="auto" w:fill="050000"/>
            <w:tcMar>
              <w:top w:w="100" w:type="dxa"/>
              <w:left w:w="100" w:type="dxa"/>
              <w:bottom w:w="100" w:type="dxa"/>
              <w:right w:w="100" w:type="dxa"/>
            </w:tcMar>
            <w:vAlign w:val="center"/>
          </w:tcPr>
          <w:p w:rsidR="003F2647" w:rsidRDefault="003F2647"/>
        </w:tc>
        <w:tc>
          <w:tcPr>
            <w:tcW w:w="2132" w:type="dxa"/>
            <w:tcBorders>
              <w:top w:val="single" w:sz="8" w:space="0" w:color="000000"/>
              <w:left w:val="single" w:sz="8" w:space="0" w:color="000000"/>
              <w:bottom w:val="single" w:sz="8" w:space="0" w:color="000000"/>
              <w:right w:val="single" w:sz="8" w:space="0" w:color="000000"/>
            </w:tcBorders>
            <w:shd w:val="clear" w:color="auto" w:fill="050000"/>
            <w:tcMar>
              <w:top w:w="100" w:type="dxa"/>
              <w:left w:w="100" w:type="dxa"/>
              <w:bottom w:w="100" w:type="dxa"/>
              <w:right w:w="100" w:type="dxa"/>
            </w:tcMar>
            <w:vAlign w:val="center"/>
          </w:tcPr>
          <w:p w:rsidR="003F2647" w:rsidRDefault="003F2647"/>
        </w:tc>
      </w:tr>
      <w:tr w:rsidR="009E6898" w:rsidTr="0005086E">
        <w:tblPrEx>
          <w:shd w:val="clear" w:color="auto" w:fill="auto"/>
        </w:tblPrEx>
        <w:trPr>
          <w:trHeight w:hRule="exact" w:val="1002"/>
        </w:trPr>
        <w:tc>
          <w:tcPr>
            <w:tcW w:w="416" w:type="dxa"/>
            <w:vMerge/>
            <w:tcBorders>
              <w:left w:val="single" w:sz="8" w:space="0" w:color="000000"/>
              <w:right w:val="single" w:sz="8" w:space="0" w:color="000000"/>
            </w:tcBorders>
            <w:shd w:val="clear" w:color="auto" w:fill="E8FFD6"/>
          </w:tcPr>
          <w:p w:rsidR="009E6898" w:rsidRDefault="009E6898" w:rsidP="003F2647">
            <w:pPr>
              <w:pBdr>
                <w:top w:val="none" w:sz="0" w:space="0" w:color="auto"/>
                <w:left w:val="none" w:sz="0" w:space="0" w:color="auto"/>
                <w:bottom w:val="none" w:sz="0" w:space="0" w:color="auto"/>
                <w:right w:val="none" w:sz="0" w:space="0" w:color="auto"/>
                <w:between w:val="none" w:sz="0" w:space="0" w:color="auto"/>
                <w:bar w:val="none" w:sz="0" w:color="auto"/>
              </w:pBdr>
            </w:pPr>
          </w:p>
        </w:tc>
        <w:tc>
          <w:tcPr>
            <w:tcW w:w="25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9E6898" w:rsidRDefault="007674AF">
            <w:pPr>
              <w:pStyle w:val="FreeForm"/>
              <w:rPr>
                <w:sz w:val="20"/>
                <w:szCs w:val="20"/>
              </w:rPr>
            </w:pPr>
            <w:r>
              <w:rPr>
                <w:sz w:val="20"/>
                <w:szCs w:val="20"/>
              </w:rPr>
              <w:t>Citizenship Merit Badges (World, Nation, Community</w:t>
            </w:r>
          </w:p>
        </w:tc>
        <w:tc>
          <w:tcPr>
            <w:tcW w:w="2131"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9E6898" w:rsidRDefault="0005086E">
            <w:pPr>
              <w:pStyle w:val="FreeForm"/>
              <w:jc w:val="center"/>
              <w:rPr>
                <w:sz w:val="20"/>
                <w:szCs w:val="20"/>
              </w:rPr>
            </w:pPr>
            <w:r>
              <w:rPr>
                <w:sz w:val="20"/>
                <w:szCs w:val="20"/>
              </w:rPr>
              <w:t>20</w:t>
            </w:r>
          </w:p>
        </w:tc>
        <w:tc>
          <w:tcPr>
            <w:tcW w:w="2132" w:type="dxa"/>
            <w:tcBorders>
              <w:top w:val="single" w:sz="8" w:space="0" w:color="000000"/>
              <w:left w:val="single" w:sz="8" w:space="0" w:color="000000"/>
              <w:bottom w:val="single" w:sz="8" w:space="0" w:color="000000"/>
              <w:right w:val="single" w:sz="8" w:space="0" w:color="000000"/>
            </w:tcBorders>
            <w:shd w:val="clear" w:color="auto" w:fill="000000" w:themeFill="text1"/>
            <w:tcMar>
              <w:top w:w="100" w:type="dxa"/>
              <w:left w:w="100" w:type="dxa"/>
              <w:bottom w:w="100" w:type="dxa"/>
              <w:right w:w="100" w:type="dxa"/>
            </w:tcMar>
            <w:vAlign w:val="center"/>
          </w:tcPr>
          <w:p w:rsidR="009E6898" w:rsidRDefault="009E6898"/>
        </w:tc>
        <w:tc>
          <w:tcPr>
            <w:tcW w:w="2132" w:type="dxa"/>
            <w:tcBorders>
              <w:top w:val="single" w:sz="8" w:space="0" w:color="000000"/>
              <w:left w:val="single" w:sz="8" w:space="0" w:color="000000"/>
              <w:bottom w:val="single" w:sz="8" w:space="0" w:color="000000"/>
              <w:right w:val="single" w:sz="8" w:space="0" w:color="000000"/>
            </w:tcBorders>
            <w:shd w:val="clear" w:color="auto" w:fill="000000" w:themeFill="text1"/>
            <w:tcMar>
              <w:top w:w="100" w:type="dxa"/>
              <w:left w:w="100" w:type="dxa"/>
              <w:bottom w:w="100" w:type="dxa"/>
              <w:right w:w="100" w:type="dxa"/>
            </w:tcMar>
            <w:vAlign w:val="center"/>
          </w:tcPr>
          <w:p w:rsidR="009E6898" w:rsidRDefault="009E6898"/>
        </w:tc>
      </w:tr>
      <w:tr w:rsidR="007674AF" w:rsidTr="0005086E">
        <w:tblPrEx>
          <w:shd w:val="clear" w:color="auto" w:fill="auto"/>
        </w:tblPrEx>
        <w:trPr>
          <w:trHeight w:hRule="exact" w:val="542"/>
        </w:trPr>
        <w:tc>
          <w:tcPr>
            <w:tcW w:w="416" w:type="dxa"/>
            <w:tcBorders>
              <w:left w:val="single" w:sz="8" w:space="0" w:color="000000"/>
              <w:right w:val="single" w:sz="8" w:space="0" w:color="000000"/>
            </w:tcBorders>
            <w:shd w:val="clear" w:color="auto" w:fill="E8FFD6"/>
          </w:tcPr>
          <w:p w:rsidR="007674AF" w:rsidRDefault="007674AF" w:rsidP="003F2647">
            <w:pPr>
              <w:pBdr>
                <w:top w:val="none" w:sz="0" w:space="0" w:color="auto"/>
                <w:left w:val="none" w:sz="0" w:space="0" w:color="auto"/>
                <w:bottom w:val="none" w:sz="0" w:space="0" w:color="auto"/>
                <w:right w:val="none" w:sz="0" w:space="0" w:color="auto"/>
                <w:between w:val="none" w:sz="0" w:space="0" w:color="auto"/>
                <w:bar w:val="none" w:sz="0" w:color="auto"/>
              </w:pBdr>
            </w:pPr>
          </w:p>
        </w:tc>
        <w:tc>
          <w:tcPr>
            <w:tcW w:w="25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7674AF" w:rsidRDefault="007674AF">
            <w:pPr>
              <w:pStyle w:val="FreeForm"/>
              <w:rPr>
                <w:sz w:val="20"/>
                <w:szCs w:val="20"/>
              </w:rPr>
            </w:pPr>
            <w:r>
              <w:rPr>
                <w:sz w:val="20"/>
                <w:szCs w:val="20"/>
              </w:rPr>
              <w:t>Personal Management</w:t>
            </w:r>
          </w:p>
        </w:tc>
        <w:tc>
          <w:tcPr>
            <w:tcW w:w="2131"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7674AF" w:rsidRDefault="0005086E">
            <w:pPr>
              <w:pStyle w:val="FreeForm"/>
              <w:jc w:val="center"/>
              <w:rPr>
                <w:sz w:val="20"/>
                <w:szCs w:val="20"/>
              </w:rPr>
            </w:pPr>
            <w:r>
              <w:rPr>
                <w:sz w:val="20"/>
                <w:szCs w:val="20"/>
              </w:rPr>
              <w:t>20</w:t>
            </w:r>
          </w:p>
        </w:tc>
        <w:tc>
          <w:tcPr>
            <w:tcW w:w="2132" w:type="dxa"/>
            <w:tcBorders>
              <w:top w:val="single" w:sz="8" w:space="0" w:color="000000"/>
              <w:left w:val="single" w:sz="8" w:space="0" w:color="000000"/>
              <w:bottom w:val="single" w:sz="8" w:space="0" w:color="000000"/>
              <w:right w:val="single" w:sz="8" w:space="0" w:color="000000"/>
            </w:tcBorders>
            <w:shd w:val="clear" w:color="auto" w:fill="000000" w:themeFill="text1"/>
            <w:tcMar>
              <w:top w:w="100" w:type="dxa"/>
              <w:left w:w="100" w:type="dxa"/>
              <w:bottom w:w="100" w:type="dxa"/>
              <w:right w:w="100" w:type="dxa"/>
            </w:tcMar>
            <w:vAlign w:val="center"/>
          </w:tcPr>
          <w:p w:rsidR="007674AF" w:rsidRDefault="007674AF"/>
        </w:tc>
        <w:tc>
          <w:tcPr>
            <w:tcW w:w="2132" w:type="dxa"/>
            <w:tcBorders>
              <w:top w:val="single" w:sz="8" w:space="0" w:color="000000"/>
              <w:left w:val="single" w:sz="8" w:space="0" w:color="000000"/>
              <w:bottom w:val="single" w:sz="8" w:space="0" w:color="000000"/>
              <w:right w:val="single" w:sz="8" w:space="0" w:color="000000"/>
            </w:tcBorders>
            <w:shd w:val="clear" w:color="auto" w:fill="000000" w:themeFill="text1"/>
            <w:tcMar>
              <w:top w:w="100" w:type="dxa"/>
              <w:left w:w="100" w:type="dxa"/>
              <w:bottom w:w="100" w:type="dxa"/>
              <w:right w:w="100" w:type="dxa"/>
            </w:tcMar>
            <w:vAlign w:val="center"/>
          </w:tcPr>
          <w:p w:rsidR="007674AF" w:rsidRDefault="007674AF"/>
        </w:tc>
      </w:tr>
      <w:tr w:rsidR="007674AF" w:rsidTr="0005086E">
        <w:tblPrEx>
          <w:shd w:val="clear" w:color="auto" w:fill="auto"/>
        </w:tblPrEx>
        <w:trPr>
          <w:trHeight w:hRule="exact" w:val="542"/>
        </w:trPr>
        <w:tc>
          <w:tcPr>
            <w:tcW w:w="416" w:type="dxa"/>
            <w:tcBorders>
              <w:left w:val="single" w:sz="8" w:space="0" w:color="000000"/>
              <w:bottom w:val="single" w:sz="8" w:space="0" w:color="000000"/>
              <w:right w:val="single" w:sz="8" w:space="0" w:color="000000"/>
            </w:tcBorders>
            <w:shd w:val="clear" w:color="auto" w:fill="E8FFD6"/>
          </w:tcPr>
          <w:p w:rsidR="007674AF" w:rsidRDefault="007674AF" w:rsidP="003F2647">
            <w:pPr>
              <w:pBdr>
                <w:top w:val="none" w:sz="0" w:space="0" w:color="auto"/>
                <w:left w:val="none" w:sz="0" w:space="0" w:color="auto"/>
                <w:bottom w:val="none" w:sz="0" w:space="0" w:color="auto"/>
                <w:right w:val="none" w:sz="0" w:space="0" w:color="auto"/>
                <w:between w:val="none" w:sz="0" w:space="0" w:color="auto"/>
                <w:bar w:val="none" w:sz="0" w:color="auto"/>
              </w:pBdr>
            </w:pPr>
          </w:p>
        </w:tc>
        <w:tc>
          <w:tcPr>
            <w:tcW w:w="25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7674AF" w:rsidRDefault="007674AF">
            <w:pPr>
              <w:pStyle w:val="FreeForm"/>
              <w:rPr>
                <w:sz w:val="20"/>
                <w:szCs w:val="20"/>
              </w:rPr>
            </w:pPr>
            <w:r>
              <w:rPr>
                <w:sz w:val="20"/>
                <w:szCs w:val="20"/>
              </w:rPr>
              <w:t>Communications</w:t>
            </w:r>
          </w:p>
        </w:tc>
        <w:tc>
          <w:tcPr>
            <w:tcW w:w="2131"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7674AF" w:rsidRDefault="0005086E">
            <w:pPr>
              <w:pStyle w:val="FreeForm"/>
              <w:jc w:val="center"/>
              <w:rPr>
                <w:sz w:val="20"/>
                <w:szCs w:val="20"/>
              </w:rPr>
            </w:pPr>
            <w:r>
              <w:rPr>
                <w:sz w:val="20"/>
                <w:szCs w:val="20"/>
              </w:rPr>
              <w:t>20</w:t>
            </w:r>
          </w:p>
        </w:tc>
        <w:tc>
          <w:tcPr>
            <w:tcW w:w="2132" w:type="dxa"/>
            <w:tcBorders>
              <w:top w:val="single" w:sz="8" w:space="0" w:color="000000"/>
              <w:left w:val="single" w:sz="8" w:space="0" w:color="000000"/>
              <w:bottom w:val="single" w:sz="8" w:space="0" w:color="000000"/>
              <w:right w:val="single" w:sz="8" w:space="0" w:color="000000"/>
            </w:tcBorders>
            <w:shd w:val="clear" w:color="auto" w:fill="000000" w:themeFill="text1"/>
            <w:tcMar>
              <w:top w:w="100" w:type="dxa"/>
              <w:left w:w="100" w:type="dxa"/>
              <w:bottom w:w="100" w:type="dxa"/>
              <w:right w:w="100" w:type="dxa"/>
            </w:tcMar>
            <w:vAlign w:val="center"/>
          </w:tcPr>
          <w:p w:rsidR="007674AF" w:rsidRDefault="007674AF"/>
        </w:tc>
        <w:tc>
          <w:tcPr>
            <w:tcW w:w="2132" w:type="dxa"/>
            <w:tcBorders>
              <w:top w:val="single" w:sz="8" w:space="0" w:color="000000"/>
              <w:left w:val="single" w:sz="8" w:space="0" w:color="000000"/>
              <w:bottom w:val="single" w:sz="8" w:space="0" w:color="000000"/>
              <w:right w:val="single" w:sz="8" w:space="0" w:color="000000"/>
            </w:tcBorders>
            <w:shd w:val="clear" w:color="auto" w:fill="000000" w:themeFill="text1"/>
            <w:tcMar>
              <w:top w:w="100" w:type="dxa"/>
              <w:left w:w="100" w:type="dxa"/>
              <w:bottom w:w="100" w:type="dxa"/>
              <w:right w:w="100" w:type="dxa"/>
            </w:tcMar>
            <w:vAlign w:val="center"/>
          </w:tcPr>
          <w:p w:rsidR="007674AF" w:rsidRDefault="007674AF"/>
        </w:tc>
      </w:tr>
    </w:tbl>
    <w:p w:rsidR="00612C93" w:rsidRDefault="00256DFB">
      <w:pPr>
        <w:pStyle w:val="Body"/>
        <w:rPr>
          <w:sz w:val="22"/>
          <w:szCs w:val="22"/>
        </w:rPr>
      </w:pPr>
      <w:r>
        <w:rPr>
          <w:sz w:val="22"/>
          <w:szCs w:val="22"/>
        </w:rPr>
        <w:t>*Pre-requisites must be completed prior to event to earn merit badge</w:t>
      </w:r>
      <w:r w:rsidR="0022609C">
        <w:rPr>
          <w:sz w:val="22"/>
          <w:szCs w:val="22"/>
        </w:rPr>
        <w:t xml:space="preserve"> (see pages 16-17)</w:t>
      </w:r>
      <w:r>
        <w:rPr>
          <w:sz w:val="22"/>
          <w:szCs w:val="22"/>
        </w:rPr>
        <w:t>.</w:t>
      </w:r>
    </w:p>
    <w:p w:rsidR="00612C93" w:rsidRDefault="00256DFB">
      <w:pPr>
        <w:pStyle w:val="Body"/>
        <w:rPr>
          <w:sz w:val="22"/>
          <w:szCs w:val="22"/>
        </w:rPr>
      </w:pPr>
      <w:r>
        <w:rPr>
          <w:sz w:val="22"/>
          <w:szCs w:val="22"/>
        </w:rPr>
        <w:t>**Must bring own snorkeling equipment, including mask, fins, and snorkel.</w:t>
      </w:r>
    </w:p>
    <w:p w:rsidR="00612C93" w:rsidRDefault="00256DFB">
      <w:pPr>
        <w:pStyle w:val="Body"/>
        <w:spacing w:before="0" w:after="0"/>
        <w:rPr>
          <w:sz w:val="20"/>
          <w:szCs w:val="20"/>
        </w:rPr>
      </w:pPr>
      <w:r>
        <w:rPr>
          <w:sz w:val="20"/>
          <w:szCs w:val="20"/>
          <w:vertAlign w:val="superscript"/>
        </w:rPr>
        <w:lastRenderedPageBreak/>
        <w:t>13</w:t>
      </w:r>
      <w:r>
        <w:rPr>
          <w:sz w:val="22"/>
          <w:szCs w:val="22"/>
          <w:vertAlign w:val="superscript"/>
        </w:rPr>
        <w:t xml:space="preserve"> </w:t>
      </w:r>
      <w:r>
        <w:rPr>
          <w:sz w:val="22"/>
          <w:szCs w:val="22"/>
        </w:rPr>
        <w:t xml:space="preserve">Must be </w:t>
      </w:r>
      <w:r w:rsidR="009D14D6">
        <w:rPr>
          <w:sz w:val="22"/>
          <w:szCs w:val="22"/>
        </w:rPr>
        <w:t xml:space="preserve">at least </w:t>
      </w:r>
      <w:r>
        <w:rPr>
          <w:sz w:val="22"/>
          <w:szCs w:val="22"/>
        </w:rPr>
        <w:t>13 years of age.</w:t>
      </w:r>
    </w:p>
    <w:p w:rsidR="00612C93" w:rsidRDefault="00256DFB">
      <w:pPr>
        <w:pStyle w:val="Body"/>
        <w:rPr>
          <w:b/>
          <w:bCs/>
          <w:sz w:val="22"/>
          <w:szCs w:val="22"/>
        </w:rPr>
      </w:pPr>
      <w:r>
        <w:rPr>
          <w:sz w:val="22"/>
          <w:szCs w:val="22"/>
        </w:rPr>
        <w:t>†Must already be proficient in water-</w:t>
      </w:r>
      <w:r w:rsidRPr="00E51E10">
        <w:rPr>
          <w:sz w:val="22"/>
          <w:szCs w:val="22"/>
        </w:rPr>
        <w:t>skiing or wakeboarding</w:t>
      </w:r>
      <w:r w:rsidR="009D14D6" w:rsidRPr="00E51E10">
        <w:rPr>
          <w:sz w:val="22"/>
          <w:szCs w:val="22"/>
        </w:rPr>
        <w:t>.</w:t>
      </w:r>
      <w:r w:rsidR="009D14D6">
        <w:rPr>
          <w:sz w:val="22"/>
          <w:szCs w:val="22"/>
        </w:rPr>
        <w:t xml:space="preserve"> </w:t>
      </w:r>
      <w:r>
        <w:rPr>
          <w:sz w:val="22"/>
          <w:szCs w:val="22"/>
        </w:rPr>
        <w:t xml:space="preserve"> Class size can be expanded if you can b</w:t>
      </w:r>
      <w:r w:rsidR="00D278FE">
        <w:rPr>
          <w:sz w:val="22"/>
          <w:szCs w:val="22"/>
        </w:rPr>
        <w:t xml:space="preserve">ring a boat. Contact </w:t>
      </w:r>
      <w:r w:rsidR="00D471DB">
        <w:rPr>
          <w:sz w:val="22"/>
          <w:szCs w:val="22"/>
        </w:rPr>
        <w:t>John Ehas</w:t>
      </w:r>
      <w:r w:rsidR="0022609C">
        <w:rPr>
          <w:sz w:val="22"/>
          <w:szCs w:val="22"/>
        </w:rPr>
        <w:t xml:space="preserve"> or Scott Dutton</w:t>
      </w:r>
      <w:r>
        <w:rPr>
          <w:sz w:val="22"/>
          <w:szCs w:val="22"/>
        </w:rPr>
        <w:t xml:space="preserve"> to volunteer.</w:t>
      </w:r>
    </w:p>
    <w:p w:rsidR="00612C93" w:rsidRDefault="00256DFB">
      <w:pPr>
        <w:pStyle w:val="Heading1"/>
      </w:pPr>
      <w:bookmarkStart w:id="76" w:name="_Toc39"/>
      <w:bookmarkStart w:id="77" w:name="_Toc410121927"/>
      <w:r>
        <w:rPr>
          <w:rFonts w:eastAsia="Arial Unicode MS" w:hAnsi="Arial Unicode MS" w:cs="Arial Unicode MS"/>
        </w:rPr>
        <w:t>Map and Directions to Flaming Arrow Scout Reservation</w:t>
      </w:r>
      <w:bookmarkEnd w:id="76"/>
      <w:bookmarkEnd w:id="77"/>
    </w:p>
    <w:p w:rsidR="00612C93" w:rsidRDefault="00256DFB">
      <w:pPr>
        <w:pStyle w:val="Body"/>
      </w:pPr>
      <w:r>
        <w:rPr>
          <w:rFonts w:eastAsia="Arial Unicode MS" w:hAnsi="Arial Unicode MS" w:cs="Arial Unicode MS"/>
        </w:rPr>
        <w:t>Flaming Arrow Scout Reservation</w:t>
      </w:r>
      <w:r>
        <w:br/>
      </w:r>
      <w:r>
        <w:rPr>
          <w:rFonts w:eastAsia="Arial Unicode MS" w:hAnsi="Arial Unicode MS" w:cs="Arial Unicode MS"/>
        </w:rPr>
        <w:t>1201 Boy Scout Road</w:t>
      </w:r>
      <w:r>
        <w:br/>
      </w:r>
      <w:r>
        <w:rPr>
          <w:rFonts w:eastAsia="Arial Unicode MS" w:hAnsi="Arial Unicode MS" w:cs="Arial Unicode MS"/>
          <w:lang w:val="es-ES_tradnl"/>
        </w:rPr>
        <w:t>Lake Wales, FL 33898</w:t>
      </w:r>
    </w:p>
    <w:p w:rsidR="00612C93" w:rsidRDefault="00256DFB">
      <w:pPr>
        <w:pStyle w:val="Body"/>
      </w:pPr>
      <w:r>
        <w:rPr>
          <w:rFonts w:eastAsia="Arial Unicode MS" w:hAnsi="Arial Unicode MS" w:cs="Arial Unicode MS"/>
          <w:lang w:val="da-DK"/>
        </w:rPr>
        <w:t xml:space="preserve">Google Maps: </w:t>
      </w:r>
      <w:hyperlink r:id="rId21" w:history="1">
        <w:r>
          <w:rPr>
            <w:rStyle w:val="Hyperlink0"/>
            <w:rFonts w:eastAsia="Arial Unicode MS" w:hAnsi="Arial Unicode MS" w:cs="Arial Unicode MS"/>
          </w:rPr>
          <w:t>http://g.co/maps/8y737</w:t>
        </w:r>
      </w:hyperlink>
    </w:p>
    <w:p w:rsidR="00612C93" w:rsidRDefault="00256DFB">
      <w:pPr>
        <w:pStyle w:val="Body"/>
      </w:pPr>
      <w:r>
        <w:rPr>
          <w:rFonts w:eastAsia="Arial Unicode MS" w:hAnsi="Arial Unicode MS" w:cs="Arial Unicode MS"/>
        </w:rPr>
        <w:t xml:space="preserve">Bing Maps: </w:t>
      </w:r>
      <w:hyperlink r:id="rId22" w:history="1">
        <w:r>
          <w:rPr>
            <w:rStyle w:val="Hyperlink0"/>
            <w:rFonts w:eastAsia="Arial Unicode MS" w:hAnsi="Arial Unicode MS" w:cs="Arial Unicode MS"/>
          </w:rPr>
          <w:t>http://binged.it/IX0QBZ</w:t>
        </w:r>
      </w:hyperlink>
      <w:r>
        <w:rPr>
          <w:rFonts w:eastAsia="Arial Unicode MS" w:hAnsi="Arial Unicode MS" w:cs="Arial Unicode MS"/>
        </w:rPr>
        <w:t xml:space="preserve"> </w:t>
      </w:r>
    </w:p>
    <w:p w:rsidR="00612C93" w:rsidRDefault="00256DFB">
      <w:pPr>
        <w:pStyle w:val="Body"/>
      </w:pPr>
      <w:r>
        <w:rPr>
          <w:noProof/>
        </w:rPr>
        <w:drawing>
          <wp:inline distT="0" distB="0" distL="0" distR="0" wp14:anchorId="5D2AEAAB" wp14:editId="52797704">
            <wp:extent cx="5765989" cy="3389615"/>
            <wp:effectExtent l="0" t="0" r="0" b="0"/>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Screen Shot 2012-05-08 at 3.36.10 PM.png"/>
                    <pic:cNvPicPr/>
                  </pic:nvPicPr>
                  <pic:blipFill>
                    <a:blip r:embed="rId23">
                      <a:extLst/>
                    </a:blip>
                    <a:stretch>
                      <a:fillRect/>
                    </a:stretch>
                  </pic:blipFill>
                  <pic:spPr>
                    <a:xfrm>
                      <a:off x="0" y="0"/>
                      <a:ext cx="5765989" cy="3389615"/>
                    </a:xfrm>
                    <a:prstGeom prst="rect">
                      <a:avLst/>
                    </a:prstGeom>
                    <a:ln w="12700" cap="flat">
                      <a:noFill/>
                      <a:miter lim="400000"/>
                    </a:ln>
                    <a:effectLst/>
                  </pic:spPr>
                </pic:pic>
              </a:graphicData>
            </a:graphic>
          </wp:inline>
        </w:drawing>
      </w:r>
    </w:p>
    <w:p w:rsidR="00612C93" w:rsidRDefault="00256DFB">
      <w:pPr>
        <w:pStyle w:val="Body"/>
      </w:pPr>
      <w:r>
        <w:br w:type="page"/>
      </w:r>
    </w:p>
    <w:p w:rsidR="00612C93" w:rsidRDefault="00256DFB">
      <w:pPr>
        <w:pStyle w:val="Heading1"/>
      </w:pPr>
      <w:bookmarkStart w:id="78" w:name="_Toc40"/>
      <w:bookmarkStart w:id="79" w:name="_Toc410121928"/>
      <w:r>
        <w:rPr>
          <w:rFonts w:eastAsia="Arial Unicode MS" w:hAnsi="Arial Unicode MS" w:cs="Arial Unicode MS"/>
        </w:rPr>
        <w:lastRenderedPageBreak/>
        <w:t>Map of Flaming Arrow</w:t>
      </w:r>
      <w:bookmarkEnd w:id="78"/>
      <w:bookmarkEnd w:id="79"/>
    </w:p>
    <w:p w:rsidR="00612C93" w:rsidRDefault="00256DFB">
      <w:pPr>
        <w:pStyle w:val="Body"/>
      </w:pPr>
      <w:r>
        <w:rPr>
          <w:noProof/>
        </w:rPr>
        <w:drawing>
          <wp:inline distT="0" distB="0" distL="0" distR="0" wp14:anchorId="18D7A694" wp14:editId="241E323E">
            <wp:extent cx="5943600" cy="7666845"/>
            <wp:effectExtent l="0" t="0" r="0" b="0"/>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droppedImage.png"/>
                    <pic:cNvPicPr/>
                  </pic:nvPicPr>
                  <pic:blipFill>
                    <a:blip r:embed="rId24">
                      <a:extLst/>
                    </a:blip>
                    <a:stretch>
                      <a:fillRect/>
                    </a:stretch>
                  </pic:blipFill>
                  <pic:spPr>
                    <a:xfrm>
                      <a:off x="0" y="0"/>
                      <a:ext cx="5943600" cy="7666845"/>
                    </a:xfrm>
                    <a:prstGeom prst="rect">
                      <a:avLst/>
                    </a:prstGeom>
                    <a:ln w="12700" cap="flat">
                      <a:noFill/>
                      <a:miter lim="400000"/>
                    </a:ln>
                    <a:effectLst/>
                  </pic:spPr>
                </pic:pic>
              </a:graphicData>
            </a:graphic>
          </wp:inline>
        </w:drawing>
      </w:r>
    </w:p>
    <w:p w:rsidR="00612C93" w:rsidRDefault="00256DFB">
      <w:pPr>
        <w:pStyle w:val="Heading1"/>
      </w:pPr>
      <w:bookmarkStart w:id="80" w:name="_Toc41"/>
      <w:bookmarkStart w:id="81" w:name="_Toc410121929"/>
      <w:r>
        <w:rPr>
          <w:rFonts w:eastAsia="Arial Unicode MS" w:hAnsi="Arial Unicode MS" w:cs="Arial Unicode MS"/>
        </w:rPr>
        <w:lastRenderedPageBreak/>
        <w:t>Unit Swim Classification Record</w:t>
      </w:r>
      <w:bookmarkEnd w:id="80"/>
      <w:bookmarkEnd w:id="81"/>
    </w:p>
    <w:p w:rsidR="00612C93" w:rsidRPr="0041389B" w:rsidRDefault="00256DFB">
      <w:pPr>
        <w:pStyle w:val="Body"/>
        <w:rPr>
          <w:sz w:val="22"/>
          <w:szCs w:val="22"/>
        </w:rPr>
      </w:pPr>
      <w:r>
        <w:rPr>
          <w:rFonts w:eastAsia="Arial Unicode MS" w:hAnsi="Arial Unicode MS" w:cs="Arial Unicode MS"/>
        </w:rPr>
        <w:t>This is the individual</w:t>
      </w:r>
      <w:r w:rsidR="001A2AD5">
        <w:rPr>
          <w:rFonts w:eastAsia="Arial Unicode MS" w:hAnsi="Arial Unicode MS" w:cs="Arial Unicode MS"/>
        </w:rPr>
        <w:t>'</w:t>
      </w:r>
      <w:r>
        <w:rPr>
          <w:rFonts w:eastAsia="Arial Unicode MS" w:hAnsi="Arial Unicode MS" w:cs="Arial Unicode MS"/>
        </w:rPr>
        <w:t>s swim classification as of this date.</w:t>
      </w:r>
      <w:r w:rsidR="000437D5">
        <w:rPr>
          <w:rFonts w:eastAsia="Arial Unicode MS" w:hAnsi="Arial Unicode MS" w:cs="Arial Unicode MS"/>
        </w:rPr>
        <w:t xml:space="preserve">  </w:t>
      </w:r>
      <w:r>
        <w:rPr>
          <w:rFonts w:eastAsia="Arial Unicode MS" w:hAnsi="Arial Unicode MS" w:cs="Arial Unicode MS"/>
        </w:rPr>
        <w:t xml:space="preserve">Any change in status after this date would require a reclassification test by the </w:t>
      </w:r>
      <w:r w:rsidR="009D14D6">
        <w:rPr>
          <w:rFonts w:eastAsia="Arial Unicode MS" w:hAnsi="Arial Unicode MS" w:cs="Arial Unicode MS"/>
        </w:rPr>
        <w:t>event directors</w:t>
      </w:r>
      <w:r>
        <w:rPr>
          <w:rFonts w:eastAsia="Arial Unicode MS" w:hAnsi="Arial Unicode MS" w:cs="Arial Unicode MS"/>
        </w:rPr>
        <w:t>.</w:t>
      </w:r>
      <w:r w:rsidR="009D14D6">
        <w:rPr>
          <w:rFonts w:eastAsia="Arial Unicode MS" w:hAnsi="Arial Unicode MS" w:cs="Arial Unicode MS"/>
        </w:rPr>
        <w:t xml:space="preserve"> </w:t>
      </w:r>
      <w:r>
        <w:rPr>
          <w:rFonts w:eastAsia="Arial Unicode MS" w:hAnsi="Arial Unicode MS" w:cs="Arial Unicode MS"/>
        </w:rPr>
        <w:t xml:space="preserve"> Swim tests should be </w:t>
      </w:r>
      <w:r w:rsidR="009D14D6">
        <w:rPr>
          <w:rFonts w:eastAsia="Arial Unicode MS" w:hAnsi="Arial Unicode MS" w:cs="Arial Unicode MS"/>
        </w:rPr>
        <w:t xml:space="preserve">given </w:t>
      </w:r>
      <w:r>
        <w:rPr>
          <w:rFonts w:eastAsia="Arial Unicode MS" w:hAnsi="Arial Unicode MS" w:cs="Arial Unicode MS"/>
        </w:rPr>
        <w:t xml:space="preserve">every year at the beginning of the swim season. </w:t>
      </w:r>
      <w:r w:rsidR="009D14D6">
        <w:rPr>
          <w:rFonts w:eastAsia="Arial Unicode MS" w:hAnsi="Arial Unicode MS" w:cs="Arial Unicode MS"/>
        </w:rPr>
        <w:t xml:space="preserve"> </w:t>
      </w:r>
      <w:r>
        <w:rPr>
          <w:rFonts w:eastAsia="Arial Unicode MS" w:hAnsi="Arial Unicode MS" w:cs="Arial Unicode MS"/>
        </w:rPr>
        <w:t>Refer to the Guide to Safe Scouting for test administration.</w:t>
      </w:r>
      <w:r w:rsidR="00D57316">
        <w:rPr>
          <w:rFonts w:eastAsia="Arial Unicode MS" w:hAnsi="Arial Unicode MS" w:cs="Arial Unicode MS"/>
        </w:rPr>
        <w:t xml:space="preserve"> </w:t>
      </w:r>
      <w:r w:rsidR="00E51E10" w:rsidRPr="0041389B">
        <w:rPr>
          <w:rFonts w:eastAsia="Arial Unicode MS" w:hAnsi="Arial Unicode MS" w:cs="Arial Unicode MS"/>
          <w:sz w:val="22"/>
          <w:szCs w:val="22"/>
        </w:rPr>
        <w:t xml:space="preserve">Please refer to </w:t>
      </w:r>
      <w:hyperlink r:id="rId25" w:history="1">
        <w:r w:rsidR="0041389B" w:rsidRPr="0041389B">
          <w:rPr>
            <w:rStyle w:val="Hyperlink"/>
            <w:rFonts w:eastAsia="Arial Unicode MS" w:hAnsi="Arial Unicode MS" w:cs="Arial Unicode MS"/>
            <w:sz w:val="22"/>
            <w:szCs w:val="22"/>
          </w:rPr>
          <w:t>http://www.scouting.org/filestore/Outdoor%20Program/Aquatics/pdf/430-122.pdf</w:t>
        </w:r>
      </w:hyperlink>
      <w:r w:rsidR="0041389B" w:rsidRPr="0041389B">
        <w:rPr>
          <w:rFonts w:eastAsia="Arial Unicode MS" w:hAnsi="Arial Unicode MS" w:cs="Arial Unicode MS"/>
          <w:sz w:val="22"/>
          <w:szCs w:val="22"/>
        </w:rPr>
        <w:t xml:space="preserve"> for the procedure, and who is qualified to conduct the test.</w:t>
      </w:r>
    </w:p>
    <w:p w:rsidR="00612C93" w:rsidRDefault="00256DFB">
      <w:pPr>
        <w:pStyle w:val="Body"/>
      </w:pPr>
      <w:r>
        <w:rPr>
          <w:rFonts w:eastAsia="Arial Unicode MS" w:hAnsi="Arial Unicode MS" w:cs="Arial Unicode MS"/>
        </w:rPr>
        <w:t>Special Note: When swim tests are conducted</w:t>
      </w:r>
      <w:r w:rsidR="009D14D6">
        <w:rPr>
          <w:rFonts w:eastAsia="Arial Unicode MS" w:hAnsi="Arial Unicode MS" w:cs="Arial Unicode MS"/>
        </w:rPr>
        <w:t xml:space="preserve"> prior to the event, the event directors</w:t>
      </w:r>
      <w:r>
        <w:rPr>
          <w:rFonts w:eastAsia="Arial Unicode MS" w:hAnsi="Arial Unicode MS" w:cs="Arial Unicode MS"/>
        </w:rPr>
        <w:t xml:space="preserve"> reserve the authority to review or retest all participants </w:t>
      </w:r>
      <w:r w:rsidR="00BC1BAB">
        <w:rPr>
          <w:rFonts w:eastAsia="Arial Unicode MS" w:hAnsi="Arial Unicode MS" w:cs="Arial Unicode MS"/>
        </w:rPr>
        <w:t xml:space="preserve">at all times </w:t>
      </w:r>
      <w:r>
        <w:rPr>
          <w:rFonts w:eastAsia="Arial Unicode MS" w:hAnsi="Arial Unicode MS" w:cs="Arial Unicode MS"/>
        </w:rPr>
        <w:t xml:space="preserve">to assure that standards </w:t>
      </w:r>
      <w:r w:rsidR="00BC1BAB">
        <w:rPr>
          <w:rFonts w:eastAsia="Arial Unicode MS" w:hAnsi="Arial Unicode MS" w:cs="Arial Unicode MS"/>
        </w:rPr>
        <w:t xml:space="preserve">are being </w:t>
      </w:r>
      <w:r>
        <w:rPr>
          <w:rFonts w:eastAsia="Arial Unicode MS" w:hAnsi="Arial Unicode MS" w:cs="Arial Unicode MS"/>
        </w:rPr>
        <w:t xml:space="preserve">maintained. (Please copy and bring completed form to </w:t>
      </w:r>
      <w:r w:rsidR="00BC1BAB">
        <w:rPr>
          <w:rFonts w:eastAsia="Arial Unicode MS" w:hAnsi="Arial Unicode MS" w:cs="Arial Unicode MS"/>
        </w:rPr>
        <w:t>event</w:t>
      </w:r>
      <w:r>
        <w:rPr>
          <w:rFonts w:eastAsia="Arial Unicode MS" w:hAnsi="Arial Unicode MS" w:cs="Arial Unicode MS"/>
        </w:rPr>
        <w:t>.)</w:t>
      </w:r>
    </w:p>
    <w:p w:rsidR="00612C93" w:rsidRDefault="00256DFB">
      <w:pPr>
        <w:pStyle w:val="Body"/>
      </w:pPr>
      <w:r>
        <w:rPr>
          <w:rFonts w:eastAsia="Arial Unicode MS" w:hAnsi="Arial Unicode MS" w:cs="Arial Unicode MS"/>
        </w:rPr>
        <w:t>Unit Number ___________________   Date of Swim Test ______________________</w:t>
      </w:r>
    </w:p>
    <w:tbl>
      <w:tblPr>
        <w:tblW w:w="934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BDC0BF"/>
        <w:tblLayout w:type="fixed"/>
        <w:tblLook w:val="04A0" w:firstRow="1" w:lastRow="0" w:firstColumn="1" w:lastColumn="0" w:noHBand="0" w:noVBand="1"/>
      </w:tblPr>
      <w:tblGrid>
        <w:gridCol w:w="4907"/>
        <w:gridCol w:w="1540"/>
        <w:gridCol w:w="1497"/>
        <w:gridCol w:w="1396"/>
      </w:tblGrid>
      <w:tr w:rsidR="00612C93">
        <w:trPr>
          <w:trHeight w:val="240"/>
          <w:tblHeader/>
        </w:trPr>
        <w:tc>
          <w:tcPr>
            <w:tcW w:w="4906" w:type="dxa"/>
            <w:tcBorders>
              <w:top w:val="single" w:sz="8" w:space="0" w:color="000000"/>
              <w:left w:val="single" w:sz="8" w:space="0" w:color="000000"/>
              <w:bottom w:val="single" w:sz="8" w:space="0" w:color="000000"/>
              <w:right w:val="single" w:sz="8" w:space="0" w:color="000000"/>
            </w:tcBorders>
            <w:shd w:val="clear" w:color="auto" w:fill="BDC0BF"/>
            <w:tcMar>
              <w:top w:w="100" w:type="dxa"/>
              <w:left w:w="100" w:type="dxa"/>
              <w:bottom w:w="100" w:type="dxa"/>
              <w:right w:w="100" w:type="dxa"/>
            </w:tcMar>
          </w:tcPr>
          <w:p w:rsidR="00612C93" w:rsidRDefault="00612C93"/>
        </w:tc>
        <w:tc>
          <w:tcPr>
            <w:tcW w:w="4433" w:type="dxa"/>
            <w:gridSpan w:val="3"/>
            <w:tcBorders>
              <w:top w:val="single" w:sz="8" w:space="0" w:color="000000"/>
              <w:left w:val="single" w:sz="8" w:space="0" w:color="000000"/>
              <w:bottom w:val="single" w:sz="8" w:space="0" w:color="000000"/>
              <w:right w:val="single" w:sz="8" w:space="0" w:color="000000"/>
            </w:tcBorders>
            <w:shd w:val="clear" w:color="auto" w:fill="BDC0BF"/>
            <w:tcMar>
              <w:top w:w="100" w:type="dxa"/>
              <w:left w:w="100" w:type="dxa"/>
              <w:bottom w:w="100" w:type="dxa"/>
              <w:right w:w="100" w:type="dxa"/>
            </w:tcMar>
          </w:tcPr>
          <w:p w:rsidR="00612C93" w:rsidRDefault="00256DFB">
            <w:pPr>
              <w:pStyle w:val="FreeForm"/>
              <w:keepNext/>
              <w:spacing w:before="320"/>
              <w:jc w:val="center"/>
            </w:pPr>
            <w:r>
              <w:rPr>
                <w:b/>
                <w:bCs/>
                <w:sz w:val="18"/>
                <w:szCs w:val="18"/>
              </w:rPr>
              <w:t>Classification</w:t>
            </w:r>
          </w:p>
        </w:tc>
      </w:tr>
      <w:tr w:rsidR="00612C93">
        <w:trPr>
          <w:trHeight w:val="240"/>
          <w:tblHeader/>
        </w:trPr>
        <w:tc>
          <w:tcPr>
            <w:tcW w:w="4906" w:type="dxa"/>
            <w:tcBorders>
              <w:top w:val="single" w:sz="8" w:space="0" w:color="000000"/>
              <w:left w:val="single" w:sz="8" w:space="0" w:color="000000"/>
              <w:bottom w:val="single" w:sz="8" w:space="0" w:color="000000"/>
              <w:right w:val="single" w:sz="8" w:space="0" w:color="000000"/>
            </w:tcBorders>
            <w:shd w:val="clear" w:color="auto" w:fill="BDC0BF"/>
            <w:tcMar>
              <w:top w:w="100" w:type="dxa"/>
              <w:left w:w="100" w:type="dxa"/>
              <w:bottom w:w="100" w:type="dxa"/>
              <w:right w:w="100" w:type="dxa"/>
            </w:tcMar>
          </w:tcPr>
          <w:p w:rsidR="00612C93" w:rsidRDefault="00256DFB">
            <w:pPr>
              <w:pStyle w:val="FreeForm"/>
              <w:keepNext/>
              <w:spacing w:before="320"/>
              <w:jc w:val="center"/>
            </w:pPr>
            <w:r>
              <w:rPr>
                <w:b/>
                <w:bCs/>
                <w:sz w:val="18"/>
                <w:szCs w:val="18"/>
              </w:rPr>
              <w:t>Full Name (Please Print)</w:t>
            </w:r>
          </w:p>
        </w:tc>
        <w:tc>
          <w:tcPr>
            <w:tcW w:w="1540" w:type="dxa"/>
            <w:tcBorders>
              <w:top w:val="single" w:sz="8" w:space="0" w:color="000000"/>
              <w:left w:val="single" w:sz="8" w:space="0" w:color="000000"/>
              <w:bottom w:val="single" w:sz="8" w:space="0" w:color="000000"/>
              <w:right w:val="single" w:sz="8" w:space="0" w:color="000000"/>
            </w:tcBorders>
            <w:shd w:val="clear" w:color="auto" w:fill="BDC0BF"/>
            <w:tcMar>
              <w:top w:w="100" w:type="dxa"/>
              <w:left w:w="100" w:type="dxa"/>
              <w:bottom w:w="100" w:type="dxa"/>
              <w:right w:w="100" w:type="dxa"/>
            </w:tcMar>
          </w:tcPr>
          <w:p w:rsidR="00612C93" w:rsidRDefault="00256DFB">
            <w:pPr>
              <w:pStyle w:val="FreeForm"/>
              <w:keepNext/>
              <w:spacing w:before="320"/>
              <w:jc w:val="center"/>
            </w:pPr>
            <w:r>
              <w:rPr>
                <w:b/>
                <w:bCs/>
                <w:sz w:val="18"/>
                <w:szCs w:val="18"/>
              </w:rPr>
              <w:t>Non-Swimmer</w:t>
            </w:r>
          </w:p>
        </w:tc>
        <w:tc>
          <w:tcPr>
            <w:tcW w:w="1497" w:type="dxa"/>
            <w:tcBorders>
              <w:top w:val="single" w:sz="8" w:space="0" w:color="000000"/>
              <w:left w:val="single" w:sz="8" w:space="0" w:color="000000"/>
              <w:bottom w:val="single" w:sz="8" w:space="0" w:color="000000"/>
              <w:right w:val="single" w:sz="8" w:space="0" w:color="000000"/>
            </w:tcBorders>
            <w:shd w:val="clear" w:color="auto" w:fill="BDC0BF"/>
            <w:tcMar>
              <w:top w:w="100" w:type="dxa"/>
              <w:left w:w="100" w:type="dxa"/>
              <w:bottom w:w="100" w:type="dxa"/>
              <w:right w:w="100" w:type="dxa"/>
            </w:tcMar>
          </w:tcPr>
          <w:p w:rsidR="00612C93" w:rsidRDefault="00256DFB">
            <w:pPr>
              <w:pStyle w:val="FreeForm"/>
              <w:keepNext/>
              <w:spacing w:before="320"/>
              <w:jc w:val="center"/>
            </w:pPr>
            <w:r>
              <w:rPr>
                <w:b/>
                <w:bCs/>
                <w:sz w:val="18"/>
                <w:szCs w:val="18"/>
              </w:rPr>
              <w:t>Beginner</w:t>
            </w:r>
          </w:p>
        </w:tc>
        <w:tc>
          <w:tcPr>
            <w:tcW w:w="1395" w:type="dxa"/>
            <w:tcBorders>
              <w:top w:val="single" w:sz="8" w:space="0" w:color="000000"/>
              <w:left w:val="single" w:sz="8" w:space="0" w:color="000000"/>
              <w:bottom w:val="single" w:sz="8" w:space="0" w:color="000000"/>
              <w:right w:val="single" w:sz="8" w:space="0" w:color="000000"/>
            </w:tcBorders>
            <w:shd w:val="clear" w:color="auto" w:fill="BDC0BF"/>
            <w:tcMar>
              <w:top w:w="100" w:type="dxa"/>
              <w:left w:w="100" w:type="dxa"/>
              <w:bottom w:w="100" w:type="dxa"/>
              <w:right w:w="100" w:type="dxa"/>
            </w:tcMar>
          </w:tcPr>
          <w:p w:rsidR="00612C93" w:rsidRDefault="00256DFB">
            <w:pPr>
              <w:pStyle w:val="FreeForm"/>
              <w:keepNext/>
              <w:spacing w:before="320"/>
              <w:jc w:val="center"/>
            </w:pPr>
            <w:r>
              <w:rPr>
                <w:b/>
                <w:bCs/>
                <w:sz w:val="18"/>
                <w:szCs w:val="18"/>
              </w:rPr>
              <w:t>Swimmer</w:t>
            </w:r>
          </w:p>
        </w:tc>
      </w:tr>
      <w:tr w:rsidR="00612C93">
        <w:tblPrEx>
          <w:shd w:val="clear" w:color="auto" w:fill="auto"/>
        </w:tblPrEx>
        <w:trPr>
          <w:trHeight w:val="318"/>
        </w:trPr>
        <w:tc>
          <w:tcPr>
            <w:tcW w:w="49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256DFB">
            <w:pPr>
              <w:pStyle w:val="FreeForm"/>
              <w:spacing w:before="120" w:after="120"/>
            </w:pPr>
            <w:r>
              <w:t>1</w:t>
            </w:r>
          </w:p>
        </w:tc>
        <w:tc>
          <w:tcPr>
            <w:tcW w:w="15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49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39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r>
      <w:tr w:rsidR="00612C93">
        <w:tblPrEx>
          <w:shd w:val="clear" w:color="auto" w:fill="auto"/>
        </w:tblPrEx>
        <w:trPr>
          <w:trHeight w:val="318"/>
        </w:trPr>
        <w:tc>
          <w:tcPr>
            <w:tcW w:w="49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256DFB">
            <w:pPr>
              <w:pStyle w:val="FreeForm"/>
              <w:spacing w:before="120" w:after="120"/>
            </w:pPr>
            <w:r>
              <w:t>2</w:t>
            </w:r>
          </w:p>
        </w:tc>
        <w:tc>
          <w:tcPr>
            <w:tcW w:w="15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49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39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r>
      <w:tr w:rsidR="00612C93">
        <w:tblPrEx>
          <w:shd w:val="clear" w:color="auto" w:fill="auto"/>
        </w:tblPrEx>
        <w:trPr>
          <w:trHeight w:val="318"/>
        </w:trPr>
        <w:tc>
          <w:tcPr>
            <w:tcW w:w="49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256DFB">
            <w:pPr>
              <w:pStyle w:val="FreeForm"/>
              <w:spacing w:before="120" w:after="120"/>
            </w:pPr>
            <w:r>
              <w:t>3</w:t>
            </w:r>
          </w:p>
        </w:tc>
        <w:tc>
          <w:tcPr>
            <w:tcW w:w="15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49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39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r>
      <w:tr w:rsidR="00612C93">
        <w:tblPrEx>
          <w:shd w:val="clear" w:color="auto" w:fill="auto"/>
        </w:tblPrEx>
        <w:trPr>
          <w:trHeight w:val="318"/>
        </w:trPr>
        <w:tc>
          <w:tcPr>
            <w:tcW w:w="49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256DFB">
            <w:pPr>
              <w:pStyle w:val="FreeForm"/>
              <w:spacing w:before="120" w:after="120"/>
            </w:pPr>
            <w:r>
              <w:t>4</w:t>
            </w:r>
          </w:p>
        </w:tc>
        <w:tc>
          <w:tcPr>
            <w:tcW w:w="15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49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39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r>
      <w:tr w:rsidR="00612C93">
        <w:tblPrEx>
          <w:shd w:val="clear" w:color="auto" w:fill="auto"/>
        </w:tblPrEx>
        <w:trPr>
          <w:trHeight w:val="318"/>
        </w:trPr>
        <w:tc>
          <w:tcPr>
            <w:tcW w:w="49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256DFB">
            <w:pPr>
              <w:pStyle w:val="FreeForm"/>
              <w:spacing w:before="120" w:after="120"/>
            </w:pPr>
            <w:r>
              <w:t>5</w:t>
            </w:r>
          </w:p>
        </w:tc>
        <w:tc>
          <w:tcPr>
            <w:tcW w:w="15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49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39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r>
      <w:tr w:rsidR="00612C93">
        <w:tblPrEx>
          <w:shd w:val="clear" w:color="auto" w:fill="auto"/>
        </w:tblPrEx>
        <w:trPr>
          <w:trHeight w:val="318"/>
        </w:trPr>
        <w:tc>
          <w:tcPr>
            <w:tcW w:w="49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256DFB">
            <w:pPr>
              <w:pStyle w:val="FreeForm"/>
              <w:spacing w:before="120" w:after="120"/>
            </w:pPr>
            <w:r>
              <w:t>6</w:t>
            </w:r>
          </w:p>
        </w:tc>
        <w:tc>
          <w:tcPr>
            <w:tcW w:w="15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49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39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r>
      <w:tr w:rsidR="00612C93">
        <w:tblPrEx>
          <w:shd w:val="clear" w:color="auto" w:fill="auto"/>
        </w:tblPrEx>
        <w:trPr>
          <w:trHeight w:val="318"/>
        </w:trPr>
        <w:tc>
          <w:tcPr>
            <w:tcW w:w="49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256DFB">
            <w:pPr>
              <w:pStyle w:val="FreeForm"/>
              <w:spacing w:before="120" w:after="120"/>
            </w:pPr>
            <w:r>
              <w:t>7</w:t>
            </w:r>
          </w:p>
        </w:tc>
        <w:tc>
          <w:tcPr>
            <w:tcW w:w="15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49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39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r>
      <w:tr w:rsidR="00612C93">
        <w:tblPrEx>
          <w:shd w:val="clear" w:color="auto" w:fill="auto"/>
        </w:tblPrEx>
        <w:trPr>
          <w:trHeight w:val="318"/>
        </w:trPr>
        <w:tc>
          <w:tcPr>
            <w:tcW w:w="49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256DFB">
            <w:pPr>
              <w:pStyle w:val="FreeForm"/>
              <w:spacing w:before="120" w:after="120"/>
            </w:pPr>
            <w:r>
              <w:t>8</w:t>
            </w:r>
          </w:p>
        </w:tc>
        <w:tc>
          <w:tcPr>
            <w:tcW w:w="15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49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39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r>
      <w:tr w:rsidR="00612C93">
        <w:tblPrEx>
          <w:shd w:val="clear" w:color="auto" w:fill="auto"/>
        </w:tblPrEx>
        <w:trPr>
          <w:trHeight w:val="318"/>
        </w:trPr>
        <w:tc>
          <w:tcPr>
            <w:tcW w:w="49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256DFB">
            <w:pPr>
              <w:pStyle w:val="FreeForm"/>
              <w:spacing w:before="120" w:after="120"/>
            </w:pPr>
            <w:r>
              <w:t>9</w:t>
            </w:r>
          </w:p>
        </w:tc>
        <w:tc>
          <w:tcPr>
            <w:tcW w:w="15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49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39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r>
      <w:tr w:rsidR="00612C93">
        <w:tblPrEx>
          <w:shd w:val="clear" w:color="auto" w:fill="auto"/>
        </w:tblPrEx>
        <w:trPr>
          <w:trHeight w:val="318"/>
        </w:trPr>
        <w:tc>
          <w:tcPr>
            <w:tcW w:w="49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256DFB">
            <w:pPr>
              <w:pStyle w:val="FreeForm"/>
              <w:spacing w:before="120" w:after="120"/>
            </w:pPr>
            <w:r>
              <w:t>10</w:t>
            </w:r>
          </w:p>
        </w:tc>
        <w:tc>
          <w:tcPr>
            <w:tcW w:w="15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49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c>
          <w:tcPr>
            <w:tcW w:w="139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12C93" w:rsidRDefault="00612C93"/>
        </w:tc>
      </w:tr>
    </w:tbl>
    <w:p w:rsidR="00612C93" w:rsidRDefault="00612C93">
      <w:pPr>
        <w:pStyle w:val="Body"/>
      </w:pPr>
    </w:p>
    <w:p w:rsidR="00612C93" w:rsidRDefault="00256DFB">
      <w:pPr>
        <w:pStyle w:val="Body"/>
      </w:pPr>
      <w:r>
        <w:rPr>
          <w:rFonts w:eastAsia="Arial Unicode MS" w:hAnsi="Arial Unicode MS" w:cs="Arial Unicode MS"/>
        </w:rPr>
        <w:t>Swim Test Administered By:</w:t>
      </w:r>
    </w:p>
    <w:p w:rsidR="00612C93" w:rsidRDefault="00612C93">
      <w:pPr>
        <w:pStyle w:val="Body"/>
      </w:pPr>
    </w:p>
    <w:p w:rsidR="00612C93" w:rsidRDefault="00256DFB">
      <w:pPr>
        <w:pStyle w:val="Body"/>
      </w:pPr>
      <w:r>
        <w:rPr>
          <w:rFonts w:eastAsia="Arial Unicode MS" w:hAnsi="Arial Unicode MS" w:cs="Arial Unicode MS"/>
        </w:rPr>
        <w:t>Print Name _______________________   Signature __________________________</w:t>
      </w:r>
    </w:p>
    <w:p w:rsidR="00612C93" w:rsidRDefault="00612C93">
      <w:pPr>
        <w:pStyle w:val="Body"/>
      </w:pPr>
    </w:p>
    <w:p w:rsidR="00612C93" w:rsidRDefault="00256DFB">
      <w:pPr>
        <w:pStyle w:val="Body"/>
      </w:pPr>
      <w:r>
        <w:rPr>
          <w:rFonts w:eastAsia="Arial Unicode MS" w:hAnsi="Arial Unicode MS" w:cs="Arial Unicode MS"/>
          <w:lang w:val="fr-FR"/>
        </w:rPr>
        <w:t>Certification _______________________   Expiration __________________________</w:t>
      </w:r>
    </w:p>
    <w:p w:rsidR="00612C93" w:rsidRDefault="00256DFB">
      <w:pPr>
        <w:pStyle w:val="Heading1"/>
      </w:pPr>
      <w:r>
        <w:br w:type="page"/>
      </w:r>
    </w:p>
    <w:p w:rsidR="00612C93" w:rsidRDefault="006E231E" w:rsidP="0037324F">
      <w:pPr>
        <w:pStyle w:val="Heading1"/>
      </w:pPr>
      <w:bookmarkStart w:id="82" w:name="_Toc410121930"/>
      <w:r>
        <w:lastRenderedPageBreak/>
        <w:t>2019</w:t>
      </w:r>
      <w:r w:rsidR="00256DFB">
        <w:t xml:space="preserve"> AquAcademy Merit Badge Counselor </w:t>
      </w:r>
      <w:r w:rsidR="00256DFB">
        <w:br/>
      </w:r>
      <w:r w:rsidR="00256DFB">
        <w:rPr>
          <w:lang w:val="de-DE"/>
        </w:rPr>
        <w:t>&amp; Staff Registration Form</w:t>
      </w:r>
      <w:bookmarkEnd w:id="82"/>
    </w:p>
    <w:p w:rsidR="00612C93" w:rsidRDefault="00256DFB">
      <w:pPr>
        <w:pStyle w:val="Body"/>
        <w:tabs>
          <w:tab w:val="right" w:leader="underscore" w:pos="9360"/>
        </w:tabs>
        <w:spacing w:line="264" w:lineRule="auto"/>
        <w:rPr>
          <w:sz w:val="22"/>
          <w:szCs w:val="22"/>
        </w:rPr>
      </w:pPr>
      <w:r>
        <w:rPr>
          <w:sz w:val="22"/>
          <w:szCs w:val="22"/>
          <w:lang w:val="de-DE"/>
        </w:rPr>
        <w:t xml:space="preserve">Staffer Name: </w:t>
      </w:r>
      <w:r>
        <w:rPr>
          <w:sz w:val="22"/>
          <w:szCs w:val="22"/>
          <w:lang w:val="de-DE"/>
        </w:rPr>
        <w:tab/>
      </w:r>
    </w:p>
    <w:p w:rsidR="00612C93" w:rsidRDefault="00256DFB">
      <w:pPr>
        <w:pStyle w:val="Body"/>
        <w:tabs>
          <w:tab w:val="right" w:leader="underscore" w:pos="9360"/>
        </w:tabs>
        <w:spacing w:line="264" w:lineRule="auto"/>
        <w:rPr>
          <w:sz w:val="22"/>
          <w:szCs w:val="22"/>
        </w:rPr>
      </w:pPr>
      <w:r>
        <w:rPr>
          <w:sz w:val="22"/>
          <w:szCs w:val="22"/>
          <w:lang w:val="de-DE"/>
        </w:rPr>
        <w:t xml:space="preserve">Staffer Scouting Position: </w:t>
      </w:r>
      <w:r>
        <w:rPr>
          <w:sz w:val="22"/>
          <w:szCs w:val="22"/>
          <w:lang w:val="de-DE"/>
        </w:rPr>
        <w:tab/>
      </w:r>
    </w:p>
    <w:p w:rsidR="00612C93" w:rsidRDefault="00256DFB">
      <w:pPr>
        <w:pStyle w:val="Body"/>
        <w:tabs>
          <w:tab w:val="right" w:leader="underscore" w:pos="9360"/>
        </w:tabs>
        <w:spacing w:line="264" w:lineRule="auto"/>
        <w:rPr>
          <w:sz w:val="22"/>
          <w:szCs w:val="22"/>
        </w:rPr>
      </w:pPr>
      <w:r>
        <w:rPr>
          <w:sz w:val="22"/>
          <w:szCs w:val="22"/>
        </w:rPr>
        <w:t xml:space="preserve">Staffer Scouting Unit or District: </w:t>
      </w:r>
      <w:r>
        <w:rPr>
          <w:sz w:val="22"/>
          <w:szCs w:val="22"/>
        </w:rPr>
        <w:tab/>
      </w:r>
    </w:p>
    <w:p w:rsidR="00612C93" w:rsidRDefault="00256DFB">
      <w:pPr>
        <w:pStyle w:val="Body"/>
        <w:tabs>
          <w:tab w:val="right" w:leader="underscore" w:pos="9360"/>
        </w:tabs>
        <w:spacing w:line="264" w:lineRule="auto"/>
        <w:rPr>
          <w:sz w:val="22"/>
          <w:szCs w:val="22"/>
        </w:rPr>
      </w:pPr>
      <w:r>
        <w:rPr>
          <w:sz w:val="22"/>
          <w:szCs w:val="22"/>
        </w:rPr>
        <w:t>Staffer Phone:</w:t>
      </w:r>
      <w:r>
        <w:rPr>
          <w:sz w:val="22"/>
          <w:szCs w:val="22"/>
        </w:rPr>
        <w:tab/>
        <w:t xml:space="preserve">  Circle one:   Cell   Home   Work</w:t>
      </w:r>
    </w:p>
    <w:p w:rsidR="00612C93" w:rsidRDefault="00256DFB">
      <w:pPr>
        <w:pStyle w:val="Body"/>
        <w:tabs>
          <w:tab w:val="right" w:leader="underscore" w:pos="9360"/>
        </w:tabs>
        <w:spacing w:line="264" w:lineRule="auto"/>
        <w:rPr>
          <w:sz w:val="22"/>
          <w:szCs w:val="22"/>
        </w:rPr>
      </w:pPr>
      <w:r>
        <w:rPr>
          <w:sz w:val="22"/>
          <w:szCs w:val="22"/>
          <w:lang w:val="de-DE"/>
        </w:rPr>
        <w:t>Staffer Email Address:</w:t>
      </w:r>
      <w:r>
        <w:rPr>
          <w:sz w:val="22"/>
          <w:szCs w:val="22"/>
          <w:lang w:val="de-DE"/>
        </w:rPr>
        <w:tab/>
      </w:r>
    </w:p>
    <w:p w:rsidR="00612C93" w:rsidRDefault="00256DFB">
      <w:pPr>
        <w:pStyle w:val="Body"/>
        <w:tabs>
          <w:tab w:val="right" w:leader="underscore" w:pos="9360"/>
        </w:tabs>
        <w:spacing w:line="264" w:lineRule="auto"/>
        <w:rPr>
          <w:sz w:val="22"/>
          <w:szCs w:val="22"/>
        </w:rPr>
      </w:pPr>
      <w:r>
        <w:rPr>
          <w:sz w:val="22"/>
          <w:szCs w:val="22"/>
        </w:rPr>
        <w:t>T-shirt Size:  (circle one)   Small   Medium   Large   X-Large   XX-Large   XXX-Large</w:t>
      </w:r>
    </w:p>
    <w:p w:rsidR="00612C93" w:rsidRDefault="00612C93">
      <w:pPr>
        <w:pStyle w:val="Body"/>
        <w:tabs>
          <w:tab w:val="right" w:leader="underscore" w:pos="9360"/>
        </w:tabs>
        <w:spacing w:line="264" w:lineRule="auto"/>
        <w:rPr>
          <w:sz w:val="2"/>
          <w:szCs w:val="2"/>
        </w:rPr>
      </w:pPr>
    </w:p>
    <w:p w:rsidR="00612C93" w:rsidRDefault="00256DFB">
      <w:pPr>
        <w:pStyle w:val="Body"/>
        <w:tabs>
          <w:tab w:val="right" w:leader="underscore" w:pos="9360"/>
        </w:tabs>
        <w:spacing w:line="264" w:lineRule="auto"/>
        <w:rPr>
          <w:sz w:val="22"/>
          <w:szCs w:val="22"/>
        </w:rPr>
      </w:pPr>
      <w:r>
        <w:rPr>
          <w:sz w:val="22"/>
          <w:szCs w:val="22"/>
        </w:rPr>
        <w:t>Indicate which areas you are able to help:</w:t>
      </w:r>
    </w:p>
    <w:p w:rsidR="00612C93" w:rsidRDefault="00256DFB">
      <w:pPr>
        <w:pStyle w:val="Body"/>
        <w:tabs>
          <w:tab w:val="right" w:leader="underscore" w:pos="9360"/>
        </w:tabs>
        <w:spacing w:line="264" w:lineRule="auto"/>
        <w:ind w:left="720"/>
        <w:rPr>
          <w:sz w:val="22"/>
          <w:szCs w:val="22"/>
        </w:rPr>
      </w:pPr>
      <w:r>
        <w:rPr>
          <w:sz w:val="22"/>
          <w:szCs w:val="22"/>
        </w:rPr>
        <w:t>____  Aquatics Merit Badge Counselor (attach merit badge list)</w:t>
      </w:r>
    </w:p>
    <w:p w:rsidR="00612C93" w:rsidRDefault="00256DFB">
      <w:pPr>
        <w:pStyle w:val="Body"/>
        <w:tabs>
          <w:tab w:val="right" w:leader="underscore" w:pos="9360"/>
        </w:tabs>
        <w:spacing w:line="264" w:lineRule="auto"/>
        <w:ind w:left="720"/>
        <w:rPr>
          <w:sz w:val="22"/>
          <w:szCs w:val="22"/>
        </w:rPr>
      </w:pPr>
      <w:r>
        <w:rPr>
          <w:sz w:val="22"/>
          <w:szCs w:val="22"/>
        </w:rPr>
        <w:t>____  First Aid/E. Prep</w:t>
      </w:r>
      <w:r w:rsidR="00BC1BAB" w:rsidRPr="00D57316">
        <w:rPr>
          <w:b/>
          <w:sz w:val="22"/>
          <w:szCs w:val="22"/>
        </w:rPr>
        <w:t xml:space="preserve"> </w:t>
      </w:r>
      <w:r>
        <w:rPr>
          <w:sz w:val="22"/>
          <w:szCs w:val="22"/>
        </w:rPr>
        <w:t>Merit Badge Counselor (attach merit badge list)</w:t>
      </w:r>
    </w:p>
    <w:p w:rsidR="00612C93" w:rsidRDefault="00256DFB">
      <w:pPr>
        <w:pStyle w:val="Body"/>
        <w:tabs>
          <w:tab w:val="right" w:leader="underscore" w:pos="9360"/>
        </w:tabs>
        <w:spacing w:line="264" w:lineRule="auto"/>
        <w:ind w:left="720"/>
        <w:rPr>
          <w:sz w:val="22"/>
          <w:szCs w:val="22"/>
        </w:rPr>
      </w:pPr>
      <w:r>
        <w:rPr>
          <w:sz w:val="22"/>
          <w:szCs w:val="22"/>
        </w:rPr>
        <w:t>____  Provisional Troop Adult Leader</w:t>
      </w:r>
    </w:p>
    <w:p w:rsidR="00612C93" w:rsidRDefault="00256DFB">
      <w:pPr>
        <w:pStyle w:val="Body"/>
        <w:tabs>
          <w:tab w:val="right" w:leader="underscore" w:pos="9360"/>
        </w:tabs>
        <w:spacing w:line="264" w:lineRule="auto"/>
        <w:ind w:left="720"/>
        <w:rPr>
          <w:sz w:val="22"/>
          <w:szCs w:val="22"/>
        </w:rPr>
      </w:pPr>
      <w:r>
        <w:rPr>
          <w:sz w:val="22"/>
          <w:szCs w:val="22"/>
        </w:rPr>
        <w:t>____  Food staff (adults or youth over 14)</w:t>
      </w:r>
    </w:p>
    <w:p w:rsidR="00612C93" w:rsidRDefault="00256DFB">
      <w:pPr>
        <w:pStyle w:val="Body"/>
        <w:tabs>
          <w:tab w:val="right" w:leader="underscore" w:pos="9360"/>
        </w:tabs>
        <w:spacing w:line="264" w:lineRule="auto"/>
        <w:ind w:left="720"/>
        <w:rPr>
          <w:sz w:val="22"/>
          <w:szCs w:val="22"/>
        </w:rPr>
      </w:pPr>
      <w:r>
        <w:rPr>
          <w:sz w:val="22"/>
          <w:szCs w:val="22"/>
        </w:rPr>
        <w:t>____  Security/parking/registration staff (adults or youth over 14)</w:t>
      </w:r>
    </w:p>
    <w:p w:rsidR="00BC1BAB" w:rsidRDefault="00BC1BAB">
      <w:pPr>
        <w:pStyle w:val="Body"/>
        <w:tabs>
          <w:tab w:val="right" w:leader="underscore" w:pos="9360"/>
        </w:tabs>
        <w:spacing w:line="264" w:lineRule="auto"/>
        <w:ind w:left="720"/>
        <w:rPr>
          <w:sz w:val="22"/>
          <w:szCs w:val="22"/>
        </w:rPr>
      </w:pPr>
      <w:r>
        <w:rPr>
          <w:sz w:val="22"/>
          <w:szCs w:val="22"/>
        </w:rPr>
        <w:t>____  Other (specify)</w:t>
      </w:r>
    </w:p>
    <w:p w:rsidR="00612C93" w:rsidRDefault="00612C93">
      <w:pPr>
        <w:pStyle w:val="Body"/>
        <w:tabs>
          <w:tab w:val="right" w:leader="underscore" w:pos="9360"/>
        </w:tabs>
        <w:spacing w:line="264" w:lineRule="auto"/>
        <w:rPr>
          <w:sz w:val="2"/>
          <w:szCs w:val="2"/>
        </w:rPr>
      </w:pPr>
    </w:p>
    <w:p w:rsidR="00612C93" w:rsidRDefault="00256DFB">
      <w:pPr>
        <w:pStyle w:val="Body"/>
        <w:tabs>
          <w:tab w:val="right" w:leader="underscore" w:pos="9360"/>
        </w:tabs>
        <w:spacing w:line="264" w:lineRule="auto"/>
        <w:rPr>
          <w:sz w:val="22"/>
          <w:szCs w:val="22"/>
        </w:rPr>
      </w:pPr>
      <w:r>
        <w:rPr>
          <w:sz w:val="22"/>
          <w:szCs w:val="22"/>
        </w:rPr>
        <w:t xml:space="preserve">Staff registration fee is $15 per person and includes meals, a staff patch, and a staff t-shirt. </w:t>
      </w:r>
      <w:r>
        <w:rPr>
          <w:b/>
          <w:bCs/>
          <w:sz w:val="22"/>
          <w:szCs w:val="22"/>
        </w:rPr>
        <w:t xml:space="preserve">Payment and a copy of </w:t>
      </w:r>
      <w:r w:rsidR="00BC1BAB" w:rsidRPr="00D57316">
        <w:rPr>
          <w:b/>
          <w:bCs/>
          <w:sz w:val="22"/>
          <w:szCs w:val="22"/>
        </w:rPr>
        <w:t>P</w:t>
      </w:r>
      <w:r w:rsidRPr="00D57316">
        <w:rPr>
          <w:b/>
          <w:bCs/>
          <w:sz w:val="22"/>
          <w:szCs w:val="22"/>
        </w:rPr>
        <w:t>arts A and B</w:t>
      </w:r>
      <w:r>
        <w:rPr>
          <w:b/>
          <w:bCs/>
          <w:sz w:val="22"/>
          <w:szCs w:val="22"/>
        </w:rPr>
        <w:t xml:space="preserve"> of your BSA Annual Health and Medical form must be received prior to Septe</w:t>
      </w:r>
      <w:r w:rsidR="008F2534">
        <w:rPr>
          <w:b/>
          <w:bCs/>
          <w:sz w:val="22"/>
          <w:szCs w:val="22"/>
        </w:rPr>
        <w:t xml:space="preserve">mber </w:t>
      </w:r>
      <w:r w:rsidR="006E231E">
        <w:rPr>
          <w:b/>
          <w:bCs/>
          <w:sz w:val="22"/>
          <w:szCs w:val="22"/>
        </w:rPr>
        <w:t>13</w:t>
      </w:r>
      <w:r>
        <w:rPr>
          <w:b/>
          <w:bCs/>
          <w:sz w:val="22"/>
          <w:szCs w:val="22"/>
        </w:rPr>
        <w:t xml:space="preserve">, </w:t>
      </w:r>
      <w:r w:rsidR="006E231E">
        <w:rPr>
          <w:b/>
          <w:bCs/>
          <w:sz w:val="22"/>
          <w:szCs w:val="22"/>
        </w:rPr>
        <w:t>2019</w:t>
      </w:r>
      <w:r>
        <w:rPr>
          <w:b/>
          <w:bCs/>
          <w:sz w:val="22"/>
          <w:szCs w:val="22"/>
        </w:rPr>
        <w:t xml:space="preserve"> and must be brought with you to the event.</w:t>
      </w:r>
      <w:r w:rsidR="00BC1BAB">
        <w:rPr>
          <w:b/>
          <w:bCs/>
          <w:sz w:val="22"/>
          <w:szCs w:val="22"/>
        </w:rPr>
        <w:t xml:space="preserve"> </w:t>
      </w:r>
    </w:p>
    <w:p w:rsidR="00612C93" w:rsidRDefault="00612C93">
      <w:pPr>
        <w:pStyle w:val="Body"/>
        <w:tabs>
          <w:tab w:val="right" w:leader="underscore" w:pos="9360"/>
        </w:tabs>
        <w:spacing w:line="264" w:lineRule="auto"/>
        <w:rPr>
          <w:sz w:val="2"/>
          <w:szCs w:val="2"/>
        </w:rPr>
      </w:pPr>
    </w:p>
    <w:p w:rsidR="00612C93" w:rsidRDefault="00256DFB">
      <w:pPr>
        <w:pStyle w:val="Body"/>
        <w:tabs>
          <w:tab w:val="right" w:leader="underscore" w:pos="9360"/>
        </w:tabs>
        <w:spacing w:line="264" w:lineRule="auto"/>
        <w:rPr>
          <w:b/>
          <w:bCs/>
          <w:sz w:val="22"/>
          <w:szCs w:val="22"/>
        </w:rPr>
      </w:pPr>
      <w:r>
        <w:rPr>
          <w:b/>
          <w:bCs/>
          <w:sz w:val="22"/>
          <w:szCs w:val="22"/>
        </w:rPr>
        <w:t>Staff Commitment</w:t>
      </w:r>
      <w:r>
        <w:rPr>
          <w:b/>
          <w:bCs/>
          <w:sz w:val="22"/>
          <w:szCs w:val="22"/>
        </w:rPr>
        <w:br/>
      </w:r>
      <w:r>
        <w:rPr>
          <w:sz w:val="22"/>
          <w:szCs w:val="22"/>
        </w:rPr>
        <w:t>I have read and understood the entire Leader</w:t>
      </w:r>
      <w:r w:rsidR="001A2AD5">
        <w:rPr>
          <w:sz w:val="22"/>
          <w:szCs w:val="22"/>
          <w:lang w:val="fr-FR"/>
        </w:rPr>
        <w:t>'</w:t>
      </w:r>
      <w:r>
        <w:rPr>
          <w:sz w:val="22"/>
          <w:szCs w:val="22"/>
        </w:rPr>
        <w:t xml:space="preserve">s Guide. </w:t>
      </w:r>
      <w:r w:rsidR="00BC1BAB">
        <w:rPr>
          <w:sz w:val="22"/>
          <w:szCs w:val="22"/>
        </w:rPr>
        <w:t xml:space="preserve"> </w:t>
      </w:r>
      <w:r>
        <w:rPr>
          <w:sz w:val="22"/>
          <w:szCs w:val="22"/>
        </w:rPr>
        <w:t xml:space="preserve">I will </w:t>
      </w:r>
      <w:r w:rsidR="00BC1BAB">
        <w:rPr>
          <w:sz w:val="22"/>
          <w:szCs w:val="22"/>
        </w:rPr>
        <w:t xml:space="preserve">make an effort to </w:t>
      </w:r>
      <w:r>
        <w:rPr>
          <w:sz w:val="22"/>
          <w:szCs w:val="22"/>
        </w:rPr>
        <w:t xml:space="preserve">attend all staff orientations arrive and leave at my scheduled times, </w:t>
      </w:r>
      <w:r w:rsidR="00BC1BAB">
        <w:rPr>
          <w:sz w:val="22"/>
          <w:szCs w:val="22"/>
        </w:rPr>
        <w:t xml:space="preserve">and </w:t>
      </w:r>
      <w:r w:rsidR="00D57316">
        <w:rPr>
          <w:sz w:val="22"/>
          <w:szCs w:val="22"/>
        </w:rPr>
        <w:t xml:space="preserve">I </w:t>
      </w:r>
      <w:r w:rsidR="00BC1BAB">
        <w:rPr>
          <w:sz w:val="22"/>
          <w:szCs w:val="22"/>
        </w:rPr>
        <w:t xml:space="preserve">will </w:t>
      </w:r>
      <w:r>
        <w:rPr>
          <w:sz w:val="22"/>
          <w:szCs w:val="22"/>
        </w:rPr>
        <w:t>demonstrate the values in the Scout Oath &amp; Law at all times and do my best to make this event a success for all participants.</w:t>
      </w:r>
    </w:p>
    <w:p w:rsidR="00612C93" w:rsidRDefault="00612C93">
      <w:pPr>
        <w:pStyle w:val="Body"/>
        <w:tabs>
          <w:tab w:val="right" w:leader="underscore" w:pos="9360"/>
        </w:tabs>
        <w:spacing w:line="264" w:lineRule="auto"/>
        <w:rPr>
          <w:sz w:val="2"/>
          <w:szCs w:val="2"/>
        </w:rPr>
      </w:pPr>
    </w:p>
    <w:p w:rsidR="00612C93" w:rsidRDefault="00256DFB">
      <w:pPr>
        <w:pStyle w:val="Body"/>
        <w:tabs>
          <w:tab w:val="right" w:leader="underscore" w:pos="9360"/>
        </w:tabs>
        <w:spacing w:line="264" w:lineRule="auto"/>
        <w:rPr>
          <w:sz w:val="22"/>
          <w:szCs w:val="22"/>
        </w:rPr>
      </w:pPr>
      <w:r>
        <w:rPr>
          <w:sz w:val="22"/>
          <w:szCs w:val="22"/>
        </w:rPr>
        <w:t>Signed:</w:t>
      </w:r>
      <w:r>
        <w:rPr>
          <w:sz w:val="22"/>
          <w:szCs w:val="22"/>
        </w:rPr>
        <w:tab/>
      </w:r>
    </w:p>
    <w:p w:rsidR="00612C93" w:rsidRDefault="00256DFB">
      <w:pPr>
        <w:pStyle w:val="Body"/>
        <w:tabs>
          <w:tab w:val="right" w:leader="underscore" w:pos="9360"/>
        </w:tabs>
        <w:spacing w:line="264" w:lineRule="auto"/>
        <w:rPr>
          <w:sz w:val="22"/>
          <w:szCs w:val="22"/>
        </w:rPr>
      </w:pPr>
      <w:r>
        <w:rPr>
          <w:sz w:val="22"/>
          <w:szCs w:val="22"/>
        </w:rPr>
        <w:t>To be considered, you must s</w:t>
      </w:r>
      <w:r w:rsidR="00BC1BAB">
        <w:rPr>
          <w:sz w:val="22"/>
          <w:szCs w:val="22"/>
        </w:rPr>
        <w:t xml:space="preserve">end this form before September </w:t>
      </w:r>
      <w:r w:rsidR="006E231E">
        <w:rPr>
          <w:sz w:val="22"/>
          <w:szCs w:val="22"/>
        </w:rPr>
        <w:t>6</w:t>
      </w:r>
      <w:r>
        <w:rPr>
          <w:sz w:val="22"/>
          <w:szCs w:val="22"/>
        </w:rPr>
        <w:t xml:space="preserve">, </w:t>
      </w:r>
      <w:r w:rsidR="006E231E">
        <w:rPr>
          <w:sz w:val="22"/>
          <w:szCs w:val="22"/>
        </w:rPr>
        <w:t>2019</w:t>
      </w:r>
      <w:r>
        <w:rPr>
          <w:sz w:val="22"/>
          <w:szCs w:val="22"/>
        </w:rPr>
        <w:t xml:space="preserve"> to:</w:t>
      </w:r>
    </w:p>
    <w:p w:rsidR="00612C93" w:rsidRDefault="00D471DB">
      <w:pPr>
        <w:pStyle w:val="Body"/>
        <w:tabs>
          <w:tab w:val="right" w:leader="underscore" w:pos="9360"/>
        </w:tabs>
        <w:spacing w:line="264" w:lineRule="auto"/>
        <w:ind w:left="2880"/>
        <w:rPr>
          <w:sz w:val="22"/>
          <w:szCs w:val="22"/>
        </w:rPr>
      </w:pPr>
      <w:r>
        <w:rPr>
          <w:sz w:val="22"/>
          <w:szCs w:val="22"/>
        </w:rPr>
        <w:t xml:space="preserve">Greater Tampa Bay Area </w:t>
      </w:r>
      <w:r w:rsidR="0019451A">
        <w:rPr>
          <w:sz w:val="22"/>
          <w:szCs w:val="22"/>
        </w:rPr>
        <w:t>Council</w:t>
      </w:r>
      <w:r w:rsidR="00BC1BAB">
        <w:rPr>
          <w:sz w:val="22"/>
          <w:szCs w:val="22"/>
        </w:rPr>
        <w:t xml:space="preserve"> Service Center</w:t>
      </w:r>
      <w:r w:rsidR="00256DFB">
        <w:rPr>
          <w:sz w:val="22"/>
          <w:szCs w:val="22"/>
        </w:rPr>
        <w:br/>
      </w:r>
      <w:r w:rsidR="00256DFB">
        <w:rPr>
          <w:sz w:val="22"/>
          <w:szCs w:val="22"/>
          <w:lang w:val="pt-PT"/>
        </w:rPr>
        <w:t>ATTN: AquAcademy Staff Registration</w:t>
      </w:r>
      <w:r w:rsidR="00256DFB">
        <w:rPr>
          <w:sz w:val="22"/>
          <w:szCs w:val="22"/>
        </w:rPr>
        <w:br/>
      </w:r>
      <w:r w:rsidR="00256DFB">
        <w:rPr>
          <w:sz w:val="22"/>
          <w:szCs w:val="22"/>
          <w:lang w:val="fr-FR"/>
        </w:rPr>
        <w:t>13228 N. Central Avenue</w:t>
      </w:r>
      <w:r w:rsidR="00256DFB">
        <w:rPr>
          <w:sz w:val="22"/>
          <w:szCs w:val="22"/>
        </w:rPr>
        <w:br/>
        <w:t>Tampa, FL 33612</w:t>
      </w:r>
    </w:p>
    <w:p w:rsidR="00612C93" w:rsidRDefault="00256DFB">
      <w:pPr>
        <w:pStyle w:val="Body"/>
        <w:tabs>
          <w:tab w:val="right" w:leader="underscore" w:pos="9360"/>
        </w:tabs>
        <w:spacing w:line="264" w:lineRule="auto"/>
        <w:rPr>
          <w:b/>
          <w:bCs/>
          <w:sz w:val="22"/>
          <w:szCs w:val="22"/>
        </w:rPr>
      </w:pPr>
      <w:r>
        <w:rPr>
          <w:b/>
          <w:bCs/>
          <w:sz w:val="22"/>
          <w:szCs w:val="22"/>
        </w:rPr>
        <w:t>If payment</w:t>
      </w:r>
      <w:r w:rsidR="00BC1BAB">
        <w:rPr>
          <w:b/>
          <w:bCs/>
          <w:sz w:val="22"/>
          <w:szCs w:val="22"/>
        </w:rPr>
        <w:t xml:space="preserve"> is not received by September </w:t>
      </w:r>
      <w:r w:rsidR="00D95F7E">
        <w:rPr>
          <w:b/>
          <w:bCs/>
          <w:sz w:val="22"/>
          <w:szCs w:val="22"/>
        </w:rPr>
        <w:t>1</w:t>
      </w:r>
      <w:r w:rsidR="006E231E">
        <w:rPr>
          <w:b/>
          <w:bCs/>
          <w:sz w:val="22"/>
          <w:szCs w:val="22"/>
        </w:rPr>
        <w:t>3</w:t>
      </w:r>
      <w:r>
        <w:rPr>
          <w:b/>
          <w:bCs/>
          <w:sz w:val="22"/>
          <w:szCs w:val="22"/>
        </w:rPr>
        <w:t xml:space="preserve">, </w:t>
      </w:r>
      <w:r w:rsidR="006E231E">
        <w:rPr>
          <w:b/>
          <w:bCs/>
          <w:sz w:val="22"/>
          <w:szCs w:val="22"/>
        </w:rPr>
        <w:t>2019</w:t>
      </w:r>
      <w:r>
        <w:rPr>
          <w:b/>
          <w:bCs/>
          <w:sz w:val="22"/>
          <w:szCs w:val="22"/>
        </w:rPr>
        <w:t>, you may not get a t-shirt or staff patch.</w:t>
      </w:r>
    </w:p>
    <w:p w:rsidR="00612C93" w:rsidRDefault="00612C93">
      <w:pPr>
        <w:pStyle w:val="Body"/>
        <w:tabs>
          <w:tab w:val="right" w:leader="underscore" w:pos="9360"/>
        </w:tabs>
        <w:spacing w:line="264" w:lineRule="auto"/>
        <w:rPr>
          <w:sz w:val="2"/>
          <w:szCs w:val="2"/>
        </w:rPr>
      </w:pPr>
    </w:p>
    <w:p w:rsidR="00612C93" w:rsidRDefault="00256DFB">
      <w:pPr>
        <w:pStyle w:val="Body"/>
        <w:tabs>
          <w:tab w:val="right" w:leader="underscore" w:pos="9360"/>
        </w:tabs>
        <w:spacing w:line="264" w:lineRule="auto"/>
      </w:pPr>
      <w:r>
        <w:rPr>
          <w:sz w:val="22"/>
          <w:szCs w:val="22"/>
        </w:rPr>
        <w:br w:type="page"/>
      </w:r>
    </w:p>
    <w:p w:rsidR="00612C93" w:rsidRDefault="00256DFB">
      <w:pPr>
        <w:pStyle w:val="Heading1"/>
      </w:pPr>
      <w:bookmarkStart w:id="83" w:name="_Toc42"/>
      <w:bookmarkStart w:id="84" w:name="_Toc410121931"/>
      <w:r>
        <w:rPr>
          <w:rFonts w:eastAsia="Arial Unicode MS" w:hAnsi="Arial Unicode MS" w:cs="Arial Unicode MS"/>
        </w:rPr>
        <w:lastRenderedPageBreak/>
        <w:t>Merit Badge Pre-requisites</w:t>
      </w:r>
      <w:bookmarkEnd w:id="83"/>
      <w:bookmarkEnd w:id="84"/>
    </w:p>
    <w:p w:rsidR="008F2534" w:rsidRDefault="00256DFB" w:rsidP="008F2534">
      <w:pPr>
        <w:pStyle w:val="Body"/>
        <w:rPr>
          <w:rFonts w:eastAsia="Arial Unicode MS" w:hAnsi="Arial Unicode MS" w:cs="Arial Unicode MS"/>
        </w:rPr>
      </w:pPr>
      <w:r>
        <w:rPr>
          <w:rFonts w:eastAsia="Arial Unicode MS" w:hAnsi="Arial Unicode MS" w:cs="Arial Unicode MS"/>
        </w:rPr>
        <w:t>This section details what requirements must be completed in advance in order for the Scout to earn the listed merit badge. For all merit badges, any basic first aid requirements, Safe Swim Defense requirements, and Safety Afloat requirements will be completed at the Friday night program. If you cannot attend the Friday night program, you must provide written proof of having completed th</w:t>
      </w:r>
      <w:r w:rsidR="00BC1BAB">
        <w:rPr>
          <w:rFonts w:eastAsia="Arial Unicode MS" w:hAnsi="Arial Unicode MS" w:cs="Arial Unicode MS"/>
        </w:rPr>
        <w:t>e</w:t>
      </w:r>
      <w:r>
        <w:rPr>
          <w:rFonts w:eastAsia="Arial Unicode MS" w:hAnsi="Arial Unicode MS" w:cs="Arial Unicode MS"/>
        </w:rPr>
        <w:t>se requirements or you will receive a partial.</w:t>
      </w:r>
    </w:p>
    <w:p w:rsidR="008F2534" w:rsidRPr="008F2534" w:rsidRDefault="008F2534" w:rsidP="008F2534">
      <w:pPr>
        <w:pStyle w:val="Body"/>
        <w:rPr>
          <w:rFonts w:eastAsia="Arial Unicode MS" w:hAnsi="Arial Unicode MS" w:cs="Arial Unicode MS"/>
        </w:rPr>
      </w:pPr>
      <w:r>
        <w:rPr>
          <w:rFonts w:eastAsia="Arial Unicode MS" w:hAnsi="Arial Unicode MS" w:cs="Arial Unicode MS"/>
        </w:rPr>
        <w:t xml:space="preserve">It is recommended that each </w:t>
      </w:r>
      <w:r w:rsidRPr="008F2534">
        <w:rPr>
          <w:rFonts w:eastAsia="Arial Unicode MS" w:hAnsi="Arial Unicode MS" w:cs="Arial Unicode MS"/>
        </w:rPr>
        <w:t>Scout</w:t>
      </w:r>
      <w:r>
        <w:rPr>
          <w:rFonts w:eastAsia="Arial Unicode MS" w:hAnsi="Arial Unicode MS" w:cs="Arial Unicode MS"/>
        </w:rPr>
        <w:t xml:space="preserve"> b</w:t>
      </w:r>
      <w:r w:rsidRPr="008F2534">
        <w:rPr>
          <w:rFonts w:eastAsia="Arial Unicode MS" w:hAnsi="Arial Unicode MS" w:cs="Arial Unicode MS"/>
        </w:rPr>
        <w:t>e familiar with the merit badge booklet</w:t>
      </w:r>
      <w:r>
        <w:rPr>
          <w:rFonts w:eastAsia="Arial Unicode MS" w:hAnsi="Arial Unicode MS" w:cs="Arial Unicode MS"/>
        </w:rPr>
        <w:t xml:space="preserve"> prior to attending.</w:t>
      </w:r>
    </w:p>
    <w:p w:rsidR="008F2534" w:rsidRDefault="008F2534">
      <w:pPr>
        <w:pStyle w:val="Body"/>
        <w:rPr>
          <w:rFonts w:eastAsia="Arial Unicode MS" w:hAnsi="Arial Unicode MS" w:cs="Arial Unicode MS"/>
        </w:rPr>
      </w:pPr>
    </w:p>
    <w:p w:rsidR="008F2534" w:rsidRDefault="008F2534">
      <w:pPr>
        <w:pStyle w:val="Body"/>
      </w:pPr>
    </w:p>
    <w:p w:rsidR="00612C93" w:rsidRDefault="00256DFB" w:rsidP="00162465">
      <w:pPr>
        <w:pStyle w:val="Heading3"/>
      </w:pPr>
      <w:bookmarkStart w:id="85" w:name="_Toc43"/>
      <w:bookmarkStart w:id="86" w:name="_Toc410060086"/>
      <w:r>
        <w:rPr>
          <w:lang w:val="nl-NL"/>
        </w:rPr>
        <w:t>Canoeing</w:t>
      </w:r>
      <w:bookmarkEnd w:id="85"/>
      <w:bookmarkEnd w:id="86"/>
    </w:p>
    <w:p w:rsidR="00612C93" w:rsidRDefault="00BC1BAB">
      <w:pPr>
        <w:pStyle w:val="Body"/>
      </w:pPr>
      <w:r>
        <w:rPr>
          <w:rFonts w:eastAsia="Arial Unicode MS" w:hAnsi="Arial Unicode MS" w:cs="Arial Unicode MS"/>
        </w:rPr>
        <w:t xml:space="preserve">Each Scout must be familiar with the merit badge </w:t>
      </w:r>
      <w:r w:rsidR="00AC2E86">
        <w:rPr>
          <w:rFonts w:eastAsia="Arial Unicode MS" w:hAnsi="Arial Unicode MS" w:cs="Arial Unicode MS"/>
        </w:rPr>
        <w:t>booklet</w:t>
      </w:r>
      <w:r>
        <w:rPr>
          <w:rFonts w:eastAsia="Arial Unicode MS" w:hAnsi="Arial Unicode MS" w:cs="Arial Unicode MS"/>
        </w:rPr>
        <w:t xml:space="preserve">.  </w:t>
      </w:r>
      <w:r w:rsidR="00256DFB">
        <w:rPr>
          <w:rFonts w:eastAsia="Arial Unicode MS" w:hAnsi="Arial Unicode MS" w:cs="Arial Unicode MS"/>
        </w:rPr>
        <w:t>Scouts must arrive prepared to tie a truckers hitch</w:t>
      </w:r>
      <w:r>
        <w:rPr>
          <w:rFonts w:eastAsia="Arial Unicode MS" w:hAnsi="Arial Unicode MS" w:cs="Arial Unicode MS"/>
        </w:rPr>
        <w:t>, a tautline hitch,</w:t>
      </w:r>
      <w:r w:rsidR="00256DFB">
        <w:rPr>
          <w:rFonts w:eastAsia="Arial Unicode MS" w:hAnsi="Arial Unicode MS" w:cs="Arial Unicode MS"/>
        </w:rPr>
        <w:t xml:space="preserve"> and a bowline. </w:t>
      </w:r>
      <w:r>
        <w:rPr>
          <w:rFonts w:eastAsia="Arial Unicode MS" w:hAnsi="Arial Unicode MS" w:cs="Arial Unicode MS"/>
        </w:rPr>
        <w:t xml:space="preserve"> </w:t>
      </w:r>
      <w:r w:rsidR="00AC2E86">
        <w:rPr>
          <w:rFonts w:eastAsia="Arial Unicode MS" w:hAnsi="Arial Unicode MS" w:cs="Arial Unicode MS"/>
        </w:rPr>
        <w:t xml:space="preserve">Each Scout must be familiar with the merit badge booklet.  </w:t>
      </w:r>
      <w:r w:rsidR="00256DFB">
        <w:rPr>
          <w:rFonts w:eastAsia="Arial Unicode MS" w:hAnsi="Arial Unicode MS" w:cs="Arial Unicode MS"/>
        </w:rPr>
        <w:t xml:space="preserve">Requirements 1, </w:t>
      </w:r>
      <w:r w:rsidR="00AC2E86">
        <w:rPr>
          <w:rFonts w:eastAsia="Arial Unicode MS" w:hAnsi="Arial Unicode MS" w:cs="Arial Unicode MS"/>
        </w:rPr>
        <w:t xml:space="preserve">3, </w:t>
      </w:r>
      <w:r w:rsidR="00256DFB">
        <w:rPr>
          <w:rFonts w:eastAsia="Arial Unicode MS" w:hAnsi="Arial Unicode MS" w:cs="Arial Unicode MS"/>
        </w:rPr>
        <w:t xml:space="preserve">4, 5, </w:t>
      </w:r>
      <w:r w:rsidR="00AC2E86">
        <w:rPr>
          <w:rFonts w:eastAsia="Arial Unicode MS" w:hAnsi="Arial Unicode MS" w:cs="Arial Unicode MS"/>
        </w:rPr>
        <w:t xml:space="preserve">6, 7, </w:t>
      </w:r>
      <w:r w:rsidR="00256DFB">
        <w:rPr>
          <w:rFonts w:eastAsia="Arial Unicode MS" w:hAnsi="Arial Unicode MS" w:cs="Arial Unicode MS"/>
        </w:rPr>
        <w:t>and 1</w:t>
      </w:r>
      <w:r w:rsidR="00AC2E86">
        <w:rPr>
          <w:rFonts w:eastAsia="Arial Unicode MS" w:hAnsi="Arial Unicode MS" w:cs="Arial Unicode MS"/>
        </w:rPr>
        <w:t>3</w:t>
      </w:r>
      <w:r w:rsidR="00256DFB">
        <w:rPr>
          <w:rFonts w:eastAsia="Arial Unicode MS" w:hAnsi="Arial Unicode MS" w:cs="Arial Unicode MS"/>
        </w:rPr>
        <w:t xml:space="preserve"> must be written in advance and brought to the event. A workbook for this can be found at </w:t>
      </w:r>
      <w:hyperlink r:id="rId26" w:history="1">
        <w:r w:rsidR="00256DFB">
          <w:rPr>
            <w:rStyle w:val="Hyperlink0"/>
            <w:rFonts w:eastAsia="Arial Unicode MS" w:hAnsi="Arial Unicode MS" w:cs="Arial Unicode MS"/>
            <w:lang w:val="nl-NL"/>
          </w:rPr>
          <w:t>http://meritbadge.org/wiki/index.php/Canoeing</w:t>
        </w:r>
      </w:hyperlink>
      <w:r w:rsidR="00256DFB">
        <w:rPr>
          <w:rFonts w:eastAsia="Arial Unicode MS" w:hAnsi="Arial Unicode MS" w:cs="Arial Unicode MS"/>
        </w:rPr>
        <w:t xml:space="preserve"> or at </w:t>
      </w:r>
      <w:hyperlink r:id="rId27" w:history="1">
        <w:r w:rsidR="00256DFB">
          <w:rPr>
            <w:rStyle w:val="Hyperlink0"/>
            <w:rFonts w:eastAsia="Arial Unicode MS" w:hAnsi="Arial Unicode MS" w:cs="Arial Unicode MS"/>
            <w:lang w:val="nl-NL"/>
          </w:rPr>
          <w:t>http://usscouts.org/mb/worksheets/canoeing.pdf</w:t>
        </w:r>
      </w:hyperlink>
      <w:r w:rsidR="00256DFB">
        <w:rPr>
          <w:rFonts w:eastAsia="Arial Unicode MS" w:hAnsi="Arial Unicode MS" w:cs="Arial Unicode MS"/>
        </w:rPr>
        <w:t xml:space="preserve"> and should be brought to the event. </w:t>
      </w:r>
      <w:r w:rsidR="00AC2E86">
        <w:rPr>
          <w:rFonts w:eastAsia="Arial Unicode MS" w:hAnsi="Arial Unicode MS" w:cs="Arial Unicode MS"/>
        </w:rPr>
        <w:t>The Scouts will also</w:t>
      </w:r>
      <w:r w:rsidR="00256DFB">
        <w:rPr>
          <w:rFonts w:eastAsia="Arial Unicode MS" w:hAnsi="Arial Unicode MS" w:cs="Arial Unicode MS"/>
        </w:rPr>
        <w:t xml:space="preserve"> discuss</w:t>
      </w:r>
      <w:r w:rsidR="00AC2E86">
        <w:rPr>
          <w:rFonts w:eastAsia="Arial Unicode MS" w:hAnsi="Arial Unicode MS" w:cs="Arial Unicode MS"/>
        </w:rPr>
        <w:t xml:space="preserve"> these requirements</w:t>
      </w:r>
      <w:r w:rsidR="00256DFB">
        <w:rPr>
          <w:rFonts w:eastAsia="Arial Unicode MS" w:hAnsi="Arial Unicode MS" w:cs="Arial Unicode MS"/>
        </w:rPr>
        <w:t>.</w:t>
      </w:r>
    </w:p>
    <w:p w:rsidR="00612C93" w:rsidRDefault="00256DFB" w:rsidP="00162465">
      <w:pPr>
        <w:pStyle w:val="Heading3"/>
      </w:pPr>
      <w:bookmarkStart w:id="87" w:name="_Toc44"/>
      <w:bookmarkStart w:id="88" w:name="_Toc410060087"/>
      <w:r>
        <w:t>Kayaking</w:t>
      </w:r>
      <w:bookmarkEnd w:id="87"/>
      <w:bookmarkEnd w:id="88"/>
    </w:p>
    <w:p w:rsidR="00612C93" w:rsidRDefault="00AC2E86">
      <w:pPr>
        <w:pStyle w:val="Body"/>
      </w:pPr>
      <w:r>
        <w:rPr>
          <w:rFonts w:eastAsia="Arial Unicode MS" w:hAnsi="Arial Unicode MS" w:cs="Arial Unicode MS"/>
        </w:rPr>
        <w:t xml:space="preserve">Each Scout must be familiar with the merit badge booklet.  </w:t>
      </w:r>
      <w:r w:rsidR="00256DFB">
        <w:rPr>
          <w:rFonts w:eastAsia="Arial Unicode MS" w:hAnsi="Arial Unicode MS" w:cs="Arial Unicode MS"/>
        </w:rPr>
        <w:t xml:space="preserve">Scouts must arrive prepared to tie the </w:t>
      </w:r>
      <w:r>
        <w:rPr>
          <w:rFonts w:eastAsia="Arial Unicode MS" w:hAnsi="Arial Unicode MS" w:cs="Arial Unicode MS"/>
        </w:rPr>
        <w:t xml:space="preserve">truckers hitch and bowline </w:t>
      </w:r>
      <w:r w:rsidR="00D57316">
        <w:rPr>
          <w:rFonts w:eastAsia="Arial Unicode MS" w:hAnsi="Arial Unicode MS" w:cs="Arial Unicode MS"/>
        </w:rPr>
        <w:t>for</w:t>
      </w:r>
      <w:r>
        <w:rPr>
          <w:rFonts w:eastAsia="Arial Unicode MS" w:hAnsi="Arial Unicode MS" w:cs="Arial Unicode MS"/>
        </w:rPr>
        <w:t xml:space="preserve"> requirement</w:t>
      </w:r>
      <w:r w:rsidR="00256DFB">
        <w:rPr>
          <w:rFonts w:eastAsia="Arial Unicode MS" w:hAnsi="Arial Unicode MS" w:cs="Arial Unicode MS"/>
        </w:rPr>
        <w:t xml:space="preserve"> 4.d. A workbook for this </w:t>
      </w:r>
      <w:r>
        <w:rPr>
          <w:rFonts w:eastAsia="Arial Unicode MS" w:hAnsi="Arial Unicode MS" w:cs="Arial Unicode MS"/>
        </w:rPr>
        <w:t xml:space="preserve">merit badge </w:t>
      </w:r>
      <w:r w:rsidR="00256DFB">
        <w:rPr>
          <w:rFonts w:eastAsia="Arial Unicode MS" w:hAnsi="Arial Unicode MS" w:cs="Arial Unicode MS"/>
        </w:rPr>
        <w:t xml:space="preserve">can be found at </w:t>
      </w:r>
      <w:hyperlink r:id="rId28" w:history="1">
        <w:r w:rsidR="00256DFB" w:rsidRPr="0041389B">
          <w:rPr>
            <w:rStyle w:val="Hyperlink0"/>
            <w:rFonts w:eastAsia="Arial Unicode MS" w:hAnsi="Arial Unicode MS" w:cs="Arial Unicode MS"/>
          </w:rPr>
          <w:t>http://meritbadge.org/wiki/index.php/Kayaking</w:t>
        </w:r>
      </w:hyperlink>
      <w:r w:rsidR="00256DFB" w:rsidRPr="0041389B">
        <w:rPr>
          <w:rFonts w:eastAsia="Arial Unicode MS" w:hAnsi="Arial Unicode MS" w:cs="Arial Unicode MS"/>
        </w:rPr>
        <w:t xml:space="preserve"> and should be brought to the event</w:t>
      </w:r>
      <w:r w:rsidR="0041389B">
        <w:rPr>
          <w:rFonts w:eastAsia="Arial Unicode MS" w:hAnsi="Arial Unicode MS" w:cs="Arial Unicode MS"/>
          <w:b/>
        </w:rPr>
        <w:t>.</w:t>
      </w:r>
    </w:p>
    <w:p w:rsidR="00612C93" w:rsidRDefault="00256DFB" w:rsidP="00162465">
      <w:pPr>
        <w:pStyle w:val="Heading3"/>
      </w:pPr>
      <w:bookmarkStart w:id="89" w:name="_Toc45"/>
      <w:bookmarkStart w:id="90" w:name="_Toc410060088"/>
      <w:r>
        <w:t>Lifesaving</w:t>
      </w:r>
      <w:bookmarkEnd w:id="89"/>
      <w:bookmarkEnd w:id="90"/>
    </w:p>
    <w:p w:rsidR="00612C93" w:rsidRDefault="00256DFB">
      <w:pPr>
        <w:pStyle w:val="Body"/>
      </w:pPr>
      <w:r>
        <w:rPr>
          <w:rFonts w:eastAsia="Arial Unicode MS" w:hAnsi="Arial Unicode MS" w:cs="Arial Unicode MS"/>
        </w:rPr>
        <w:t xml:space="preserve">Requirement 1.a. (which is </w:t>
      </w:r>
      <w:r w:rsidR="00AC2E86">
        <w:rPr>
          <w:rFonts w:eastAsia="Arial Unicode MS" w:hAnsi="Arial Unicode MS" w:cs="Arial Unicode MS"/>
        </w:rPr>
        <w:t xml:space="preserve">having completed </w:t>
      </w:r>
      <w:r>
        <w:rPr>
          <w:rFonts w:eastAsia="Arial Unicode MS" w:hAnsi="Arial Unicode MS" w:cs="Arial Unicode MS"/>
        </w:rPr>
        <w:t>Second Class and First Class requirements</w:t>
      </w:r>
      <w:r w:rsidR="00AC2E86">
        <w:rPr>
          <w:rFonts w:eastAsia="Arial Unicode MS" w:hAnsi="Arial Unicode MS" w:cs="Arial Unicode MS"/>
        </w:rPr>
        <w:t xml:space="preserve"> must have been met</w:t>
      </w:r>
      <w:r>
        <w:rPr>
          <w:rFonts w:eastAsia="Arial Unicode MS" w:hAnsi="Arial Unicode MS" w:cs="Arial Unicode MS"/>
        </w:rPr>
        <w:t xml:space="preserve">). </w:t>
      </w:r>
      <w:r w:rsidR="00AC2E86">
        <w:rPr>
          <w:rFonts w:eastAsia="Arial Unicode MS" w:hAnsi="Arial Unicode MS" w:cs="Arial Unicode MS"/>
        </w:rPr>
        <w:t xml:space="preserve"> </w:t>
      </w:r>
      <w:r>
        <w:rPr>
          <w:rFonts w:eastAsia="Arial Unicode MS" w:hAnsi="Arial Unicode MS" w:cs="Arial Unicode MS"/>
        </w:rPr>
        <w:t xml:space="preserve">Each Scout must bring </w:t>
      </w:r>
      <w:r w:rsidR="00AC2E86">
        <w:rPr>
          <w:rFonts w:eastAsia="Arial Unicode MS" w:hAnsi="Arial Unicode MS" w:cs="Arial Unicode MS"/>
        </w:rPr>
        <w:t xml:space="preserve">his </w:t>
      </w:r>
      <w:r>
        <w:rPr>
          <w:rFonts w:eastAsia="Arial Unicode MS" w:hAnsi="Arial Unicode MS" w:cs="Arial Unicode MS"/>
        </w:rPr>
        <w:t>Boy Scout Handbook with these requirements signed off.</w:t>
      </w:r>
      <w:r w:rsidR="00AC2E86">
        <w:rPr>
          <w:rFonts w:eastAsia="Arial Unicode MS" w:hAnsi="Arial Unicode MS" w:cs="Arial Unicode MS"/>
        </w:rPr>
        <w:t xml:space="preserve"> </w:t>
      </w:r>
    </w:p>
    <w:p w:rsidR="00612C93" w:rsidRDefault="00256DFB" w:rsidP="00162465">
      <w:pPr>
        <w:pStyle w:val="Heading3"/>
      </w:pPr>
      <w:bookmarkStart w:id="91" w:name="_Toc46"/>
      <w:bookmarkStart w:id="92" w:name="_Toc410060089"/>
      <w:r>
        <w:t>Swimming</w:t>
      </w:r>
      <w:bookmarkEnd w:id="91"/>
      <w:bookmarkEnd w:id="92"/>
    </w:p>
    <w:p w:rsidR="00AA4C04" w:rsidRDefault="00AA4C04">
      <w:pPr>
        <w:pStyle w:val="Body"/>
        <w:rPr>
          <w:rFonts w:eastAsia="Arial Unicode MS" w:hAnsi="Arial Unicode MS" w:cs="Arial Unicode MS"/>
        </w:rPr>
      </w:pPr>
      <w:r>
        <w:rPr>
          <w:rFonts w:eastAsia="Arial Unicode MS" w:hAnsi="Arial Unicode MS" w:cs="Arial Unicode MS"/>
        </w:rPr>
        <w:t xml:space="preserve">Please note the requirements for this merit badge changes as of January 1, </w:t>
      </w:r>
      <w:r w:rsidR="006E231E">
        <w:rPr>
          <w:rFonts w:eastAsia="Arial Unicode MS" w:hAnsi="Arial Unicode MS" w:cs="Arial Unicode MS"/>
        </w:rPr>
        <w:t>2017</w:t>
      </w:r>
      <w:r>
        <w:rPr>
          <w:rFonts w:eastAsia="Arial Unicode MS" w:hAnsi="Arial Unicode MS" w:cs="Arial Unicode MS"/>
        </w:rPr>
        <w:t>, and the new requirement</w:t>
      </w:r>
      <w:r w:rsidR="00A91146">
        <w:rPr>
          <w:rFonts w:eastAsia="Arial Unicode MS" w:hAnsi="Arial Unicode MS" w:cs="Arial Unicode MS"/>
        </w:rPr>
        <w:t>s</w:t>
      </w:r>
      <w:r>
        <w:rPr>
          <w:rFonts w:eastAsia="Arial Unicode MS" w:hAnsi="Arial Unicode MS" w:cs="Arial Unicode MS"/>
        </w:rPr>
        <w:t xml:space="preserve"> apply, unless the scout started the badge in 2014 or earlier.  Proof of an earlier start is required if the previous requirements will be applied.  </w:t>
      </w:r>
    </w:p>
    <w:p w:rsidR="00612C93" w:rsidRDefault="00256DFB">
      <w:pPr>
        <w:pStyle w:val="Body"/>
      </w:pPr>
      <w:r>
        <w:rPr>
          <w:rFonts w:eastAsia="Arial Unicode MS" w:hAnsi="Arial Unicode MS" w:cs="Arial Unicode MS"/>
        </w:rPr>
        <w:t>Req</w:t>
      </w:r>
      <w:r w:rsidR="00AA4C04">
        <w:rPr>
          <w:rFonts w:eastAsia="Arial Unicode MS" w:hAnsi="Arial Unicode MS" w:cs="Arial Unicode MS"/>
        </w:rPr>
        <w:t>uirement 8</w:t>
      </w:r>
      <w:r>
        <w:rPr>
          <w:rFonts w:eastAsia="Arial Unicode MS" w:hAnsi="Arial Unicode MS" w:cs="Arial Unicode MS"/>
        </w:rPr>
        <w:t xml:space="preserve"> must be completed in advance..</w:t>
      </w:r>
    </w:p>
    <w:p w:rsidR="00612C93" w:rsidRDefault="00256DFB" w:rsidP="00162465">
      <w:pPr>
        <w:pStyle w:val="Heading3"/>
      </w:pPr>
      <w:bookmarkStart w:id="93" w:name="_Toc47"/>
      <w:bookmarkStart w:id="94" w:name="_Toc410060090"/>
      <w:r>
        <w:t>Motorboating</w:t>
      </w:r>
      <w:bookmarkEnd w:id="93"/>
      <w:bookmarkEnd w:id="94"/>
    </w:p>
    <w:p w:rsidR="004035FB" w:rsidRDefault="00162465" w:rsidP="00E51E10">
      <w:pPr>
        <w:pStyle w:val="Body"/>
        <w:rPr>
          <w:rFonts w:eastAsia="Arial Unicode MS" w:hAnsi="Arial Unicode MS" w:cs="Arial Unicode MS"/>
        </w:rPr>
      </w:pPr>
      <w:r>
        <w:rPr>
          <w:rFonts w:eastAsia="Arial Unicode MS" w:hAnsi="Arial Unicode MS" w:cs="Arial Unicode MS"/>
        </w:rPr>
        <w:t xml:space="preserve">Each </w:t>
      </w:r>
      <w:r w:rsidR="00256DFB">
        <w:rPr>
          <w:rFonts w:eastAsia="Arial Unicode MS" w:hAnsi="Arial Unicode MS" w:cs="Arial Unicode MS"/>
        </w:rPr>
        <w:t>Scout must be familiar with the merit badge booklet.</w:t>
      </w:r>
      <w:r>
        <w:rPr>
          <w:rFonts w:eastAsia="Arial Unicode MS" w:hAnsi="Arial Unicode MS" w:cs="Arial Unicode MS"/>
        </w:rPr>
        <w:t xml:space="preserve">  Each Scout must be at least 13 years of age.</w:t>
      </w:r>
    </w:p>
    <w:p w:rsidR="00612C93" w:rsidRDefault="00256DFB" w:rsidP="00162465">
      <w:pPr>
        <w:pStyle w:val="Heading3"/>
      </w:pPr>
      <w:bookmarkStart w:id="95" w:name="_Toc48"/>
      <w:bookmarkStart w:id="96" w:name="_Toc410060091"/>
      <w:r>
        <w:lastRenderedPageBreak/>
        <w:t>Rowing</w:t>
      </w:r>
      <w:bookmarkEnd w:id="95"/>
      <w:bookmarkEnd w:id="96"/>
    </w:p>
    <w:p w:rsidR="00612C93" w:rsidRDefault="00162465">
      <w:pPr>
        <w:pStyle w:val="Body"/>
      </w:pPr>
      <w:r>
        <w:rPr>
          <w:rFonts w:eastAsia="Arial Unicode MS" w:hAnsi="Arial Unicode MS" w:cs="Arial Unicode MS"/>
        </w:rPr>
        <w:t xml:space="preserve">Each </w:t>
      </w:r>
      <w:r w:rsidR="00256DFB">
        <w:rPr>
          <w:rFonts w:eastAsia="Arial Unicode MS" w:hAnsi="Arial Unicode MS" w:cs="Arial Unicode MS"/>
        </w:rPr>
        <w:t>Scout must be familiar with the merit badge booklet.</w:t>
      </w:r>
    </w:p>
    <w:p w:rsidR="00612C93" w:rsidRDefault="00256DFB" w:rsidP="00162465">
      <w:pPr>
        <w:pStyle w:val="Heading3"/>
      </w:pPr>
      <w:bookmarkStart w:id="97" w:name="_Toc49"/>
      <w:bookmarkStart w:id="98" w:name="_Toc410060092"/>
      <w:r>
        <w:t>Small Boat Sailing</w:t>
      </w:r>
      <w:bookmarkEnd w:id="97"/>
      <w:bookmarkEnd w:id="98"/>
    </w:p>
    <w:p w:rsidR="00612C93" w:rsidRDefault="00256DFB">
      <w:pPr>
        <w:pStyle w:val="Body"/>
      </w:pPr>
      <w:r>
        <w:rPr>
          <w:rFonts w:eastAsia="Arial Unicode MS" w:hAnsi="Arial Unicode MS" w:cs="Arial Unicode MS"/>
        </w:rPr>
        <w:t>Requirement 4.b. and 4.c. must be completed in advance and brought to the event.</w:t>
      </w:r>
    </w:p>
    <w:p w:rsidR="00612C93" w:rsidRDefault="00256DFB" w:rsidP="00162465">
      <w:pPr>
        <w:pStyle w:val="Heading3"/>
      </w:pPr>
      <w:bookmarkStart w:id="99" w:name="_Toc50"/>
      <w:bookmarkStart w:id="100" w:name="_Toc410060093"/>
      <w:r>
        <w:rPr>
          <w:lang w:val="nl-NL"/>
        </w:rPr>
        <w:t>Snorkeling BSA</w:t>
      </w:r>
      <w:bookmarkEnd w:id="99"/>
      <w:bookmarkEnd w:id="100"/>
    </w:p>
    <w:p w:rsidR="00612C93" w:rsidRDefault="00162465">
      <w:pPr>
        <w:pStyle w:val="Body"/>
      </w:pPr>
      <w:r>
        <w:rPr>
          <w:rFonts w:eastAsia="Arial Unicode MS" w:hAnsi="Arial Unicode MS" w:cs="Arial Unicode MS"/>
        </w:rPr>
        <w:t xml:space="preserve">Each </w:t>
      </w:r>
      <w:r w:rsidR="00256DFB">
        <w:rPr>
          <w:rFonts w:eastAsia="Arial Unicode MS" w:hAnsi="Arial Unicode MS" w:cs="Arial Unicode MS"/>
        </w:rPr>
        <w:t xml:space="preserve">Scout must be familiar with the BSA Snorkeling Safety Pamphlet. </w:t>
      </w:r>
      <w:r>
        <w:rPr>
          <w:rFonts w:eastAsia="Arial Unicode MS" w:hAnsi="Arial Unicode MS" w:cs="Arial Unicode MS"/>
        </w:rPr>
        <w:t xml:space="preserve"> Each </w:t>
      </w:r>
      <w:r w:rsidR="00256DFB">
        <w:rPr>
          <w:rFonts w:eastAsia="Arial Unicode MS" w:hAnsi="Arial Unicode MS" w:cs="Arial Unicode MS"/>
        </w:rPr>
        <w:t xml:space="preserve">Scout must bring </w:t>
      </w:r>
      <w:r>
        <w:rPr>
          <w:rFonts w:eastAsia="Arial Unicode MS" w:hAnsi="Arial Unicode MS" w:cs="Arial Unicode MS"/>
        </w:rPr>
        <w:t xml:space="preserve">his </w:t>
      </w:r>
      <w:r w:rsidR="00256DFB">
        <w:rPr>
          <w:rFonts w:eastAsia="Arial Unicode MS" w:hAnsi="Arial Unicode MS" w:cs="Arial Unicode MS"/>
        </w:rPr>
        <w:t>own mask, snorkel and fins.</w:t>
      </w:r>
    </w:p>
    <w:p w:rsidR="00612C93" w:rsidRPr="00D57316" w:rsidRDefault="00256DFB" w:rsidP="0037324F">
      <w:pPr>
        <w:pStyle w:val="Heading3"/>
      </w:pPr>
      <w:bookmarkStart w:id="101" w:name="_Toc51"/>
      <w:r w:rsidRPr="00D57316">
        <w:t>Water-Sports</w:t>
      </w:r>
      <w:bookmarkEnd w:id="101"/>
    </w:p>
    <w:p w:rsidR="00612C93" w:rsidRDefault="00162465">
      <w:pPr>
        <w:pStyle w:val="Body"/>
      </w:pPr>
      <w:r>
        <w:rPr>
          <w:rFonts w:eastAsia="Arial Unicode MS" w:hAnsi="Arial Unicode MS" w:cs="Arial Unicode MS"/>
        </w:rPr>
        <w:t xml:space="preserve">Each </w:t>
      </w:r>
      <w:r w:rsidR="00256DFB">
        <w:rPr>
          <w:rFonts w:eastAsia="Arial Unicode MS" w:hAnsi="Arial Unicode MS" w:cs="Arial Unicode MS"/>
        </w:rPr>
        <w:t xml:space="preserve">Scout must have water skied </w:t>
      </w:r>
      <w:r w:rsidRPr="008F2534">
        <w:rPr>
          <w:rFonts w:eastAsia="Arial Unicode MS" w:hAnsi="Arial Unicode MS" w:cs="Arial Unicode MS"/>
        </w:rPr>
        <w:t>or wake-boarded</w:t>
      </w:r>
      <w:r>
        <w:rPr>
          <w:rFonts w:eastAsia="Arial Unicode MS" w:hAnsi="Arial Unicode MS" w:cs="Arial Unicode MS"/>
        </w:rPr>
        <w:t xml:space="preserve"> </w:t>
      </w:r>
      <w:r w:rsidR="00256DFB">
        <w:rPr>
          <w:rFonts w:eastAsia="Arial Unicode MS" w:hAnsi="Arial Unicode MS" w:cs="Arial Unicode MS"/>
        </w:rPr>
        <w:t>before and be able to stand freely.</w:t>
      </w:r>
      <w:r w:rsidR="00D57316">
        <w:rPr>
          <w:rFonts w:eastAsia="Arial Unicode MS" w:hAnsi="Arial Unicode MS" w:cs="Arial Unicode MS"/>
        </w:rPr>
        <w:t xml:space="preserve">  </w:t>
      </w:r>
    </w:p>
    <w:p w:rsidR="00612C93" w:rsidRPr="00D57316" w:rsidRDefault="00256DFB" w:rsidP="0037324F">
      <w:pPr>
        <w:pStyle w:val="Heading3"/>
      </w:pPr>
      <w:bookmarkStart w:id="102" w:name="_Toc52"/>
      <w:r w:rsidRPr="00D57316">
        <w:t>First Aid</w:t>
      </w:r>
      <w:bookmarkEnd w:id="102"/>
    </w:p>
    <w:p w:rsidR="00612C93" w:rsidRDefault="00256DFB">
      <w:pPr>
        <w:pStyle w:val="Body"/>
      </w:pPr>
      <w:r>
        <w:rPr>
          <w:rFonts w:eastAsia="Arial Unicode MS" w:hAnsi="Arial Unicode MS" w:cs="Arial Unicode MS"/>
        </w:rPr>
        <w:t xml:space="preserve">Requirement 1 and 2.d. For requirement 1, </w:t>
      </w:r>
      <w:r w:rsidR="00162465">
        <w:rPr>
          <w:rFonts w:eastAsia="Arial Unicode MS" w:hAnsi="Arial Unicode MS" w:cs="Arial Unicode MS"/>
        </w:rPr>
        <w:t xml:space="preserve">Each </w:t>
      </w:r>
      <w:r>
        <w:rPr>
          <w:rFonts w:eastAsia="Arial Unicode MS" w:hAnsi="Arial Unicode MS" w:cs="Arial Unicode MS"/>
        </w:rPr>
        <w:t xml:space="preserve">Scout must bring </w:t>
      </w:r>
      <w:r w:rsidR="00162465">
        <w:rPr>
          <w:rFonts w:eastAsia="Arial Unicode MS" w:hAnsi="Arial Unicode MS" w:cs="Arial Unicode MS"/>
        </w:rPr>
        <w:t xml:space="preserve">his </w:t>
      </w:r>
      <w:r>
        <w:rPr>
          <w:rFonts w:eastAsia="Arial Unicode MS" w:hAnsi="Arial Unicode MS" w:cs="Arial Unicode MS"/>
        </w:rPr>
        <w:t xml:space="preserve">Boy Scout Handbook </w:t>
      </w:r>
      <w:r w:rsidR="00162465">
        <w:rPr>
          <w:rFonts w:eastAsia="Arial Unicode MS" w:hAnsi="Arial Unicode MS" w:cs="Arial Unicode MS"/>
        </w:rPr>
        <w:t xml:space="preserve"> </w:t>
      </w:r>
      <w:r>
        <w:rPr>
          <w:rFonts w:eastAsia="Arial Unicode MS" w:hAnsi="Arial Unicode MS" w:cs="Arial Unicode MS"/>
        </w:rPr>
        <w:t xml:space="preserve">with these requirements signed off. For 2.d., each Scout must bring </w:t>
      </w:r>
      <w:r w:rsidR="00162465">
        <w:rPr>
          <w:rFonts w:eastAsia="Arial Unicode MS" w:hAnsi="Arial Unicode MS" w:cs="Arial Unicode MS"/>
        </w:rPr>
        <w:t xml:space="preserve">his </w:t>
      </w:r>
      <w:r>
        <w:rPr>
          <w:rFonts w:eastAsia="Arial Unicode MS" w:hAnsi="Arial Unicode MS" w:cs="Arial Unicode MS"/>
        </w:rPr>
        <w:t>own first aid kit and be prepared to show and describe it to the counselor.</w:t>
      </w:r>
    </w:p>
    <w:p w:rsidR="00612C93" w:rsidRPr="00D57316" w:rsidRDefault="00256DFB" w:rsidP="0037324F">
      <w:pPr>
        <w:pStyle w:val="Heading3"/>
      </w:pPr>
      <w:bookmarkStart w:id="103" w:name="_Toc53"/>
      <w:r w:rsidRPr="00D57316">
        <w:t>Emergency Preparedness</w:t>
      </w:r>
      <w:bookmarkEnd w:id="103"/>
    </w:p>
    <w:p w:rsidR="00162465" w:rsidRDefault="00256DFB">
      <w:pPr>
        <w:pStyle w:val="Body"/>
        <w:rPr>
          <w:rFonts w:eastAsia="Arial Unicode MS" w:hAnsi="Arial Unicode MS" w:cs="Arial Unicode MS"/>
        </w:rPr>
      </w:pPr>
      <w:r>
        <w:rPr>
          <w:rFonts w:eastAsia="Arial Unicode MS" w:hAnsi="Arial Unicode MS" w:cs="Arial Unicode MS"/>
        </w:rPr>
        <w:t>Requirements 1, 2.c., 6.c., 8.b., and 8.c. must be completed in advance</w:t>
      </w:r>
      <w:r w:rsidR="00162465">
        <w:rPr>
          <w:rFonts w:eastAsia="Arial Unicode MS" w:hAnsi="Arial Unicode MS" w:cs="Arial Unicode MS"/>
        </w:rPr>
        <w:t xml:space="preserve"> [and brought to the event?]</w:t>
      </w:r>
      <w:r>
        <w:rPr>
          <w:rFonts w:eastAsia="Arial Unicode MS" w:hAnsi="Arial Unicode MS" w:cs="Arial Unicode MS"/>
        </w:rPr>
        <w:t xml:space="preserve">. A workbook for this can be found at </w:t>
      </w:r>
      <w:hyperlink r:id="rId29" w:history="1">
        <w:r w:rsidR="00162465" w:rsidRPr="007C1C99">
          <w:rPr>
            <w:rStyle w:val="Hyperlink"/>
            <w:rFonts w:eastAsia="Arial Unicode MS" w:hAnsi="Arial Unicode MS" w:cs="Arial Unicode MS"/>
          </w:rPr>
          <w:t>http://meritbadge.org/wiki/index.php/Emergency_Preparedness</w:t>
        </w:r>
      </w:hyperlink>
      <w:r w:rsidR="00162465">
        <w:rPr>
          <w:rFonts w:eastAsia="Arial Unicode MS" w:hAnsi="Arial Unicode MS" w:cs="Arial Unicode MS"/>
        </w:rPr>
        <w:t>.</w:t>
      </w:r>
    </w:p>
    <w:p w:rsidR="00E51E10" w:rsidRDefault="00E51E10" w:rsidP="0037324F">
      <w:pPr>
        <w:pStyle w:val="Heading1"/>
      </w:pPr>
      <w:bookmarkStart w:id="104" w:name="_Toc410121932"/>
      <w:bookmarkEnd w:id="1"/>
      <w:bookmarkEnd w:id="104"/>
    </w:p>
    <w:sectPr w:rsidR="00E51E10" w:rsidSect="004670ED">
      <w:footerReference w:type="default" r:id="rId30"/>
      <w:pgSz w:w="12240" w:h="15840"/>
      <w:pgMar w:top="1440" w:right="1440" w:bottom="1440" w:left="1440" w:header="720" w:footer="864" w:gutter="0"/>
      <w:paperSrc w:first="1257" w:other="1257"/>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5A45" w:rsidRDefault="00155A45">
      <w:r>
        <w:separator/>
      </w:r>
    </w:p>
  </w:endnote>
  <w:endnote w:type="continuationSeparator" w:id="0">
    <w:p w:rsidR="00155A45" w:rsidRDefault="00155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6057473"/>
      <w:docPartObj>
        <w:docPartGallery w:val="Page Numbers (Bottom of Page)"/>
        <w:docPartUnique/>
      </w:docPartObj>
    </w:sdtPr>
    <w:sdtEndPr>
      <w:rPr>
        <w:noProof/>
      </w:rPr>
    </w:sdtEndPr>
    <w:sdtContent>
      <w:p w:rsidR="00F35359" w:rsidRDefault="00F35359" w:rsidP="00046C6F">
        <w:pPr>
          <w:pStyle w:val="Footer"/>
        </w:pPr>
      </w:p>
      <w:p w:rsidR="00F35359" w:rsidRPr="00046C6F" w:rsidRDefault="00F35359" w:rsidP="00046C6F">
        <w:pPr>
          <w:pStyle w:val="Footer"/>
          <w:rPr>
            <w:sz w:val="22"/>
            <w:szCs w:val="22"/>
          </w:rPr>
        </w:pPr>
        <w:r w:rsidRPr="00046C6F">
          <w:rPr>
            <w:sz w:val="22"/>
            <w:szCs w:val="22"/>
          </w:rPr>
          <w:t xml:space="preserve">AquAcademy </w:t>
        </w:r>
        <w:r w:rsidR="006E231E">
          <w:rPr>
            <w:sz w:val="22"/>
            <w:szCs w:val="22"/>
          </w:rPr>
          <w:t>2019</w:t>
        </w:r>
        <w:r w:rsidRPr="00046C6F">
          <w:rPr>
            <w:sz w:val="22"/>
            <w:szCs w:val="22"/>
          </w:rPr>
          <w:t xml:space="preserve"> Leaders Guide v0.</w:t>
        </w:r>
        <w:r>
          <w:rPr>
            <w:sz w:val="22"/>
            <w:szCs w:val="22"/>
          </w:rPr>
          <w:t>3</w:t>
        </w:r>
      </w:p>
      <w:p w:rsidR="00F35359" w:rsidRDefault="00F35359">
        <w:pPr>
          <w:pStyle w:val="Footer"/>
          <w:jc w:val="center"/>
        </w:pPr>
        <w:r>
          <w:fldChar w:fldCharType="begin"/>
        </w:r>
        <w:r>
          <w:instrText xml:space="preserve"> PAGE   \* MERGEFORMAT </w:instrText>
        </w:r>
        <w:r>
          <w:fldChar w:fldCharType="separate"/>
        </w:r>
        <w:r w:rsidR="00930CE8">
          <w:rPr>
            <w:noProof/>
          </w:rPr>
          <w:t>ii</w:t>
        </w:r>
        <w:r>
          <w:rPr>
            <w:noProof/>
          </w:rPr>
          <w:fldChar w:fldCharType="end"/>
        </w:r>
      </w:p>
    </w:sdtContent>
  </w:sdt>
  <w:p w:rsidR="00F35359" w:rsidRDefault="00F35359" w:rsidP="004B6B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2847617"/>
      <w:docPartObj>
        <w:docPartGallery w:val="Page Numbers (Bottom of Page)"/>
        <w:docPartUnique/>
      </w:docPartObj>
    </w:sdtPr>
    <w:sdtEndPr>
      <w:rPr>
        <w:noProof/>
      </w:rPr>
    </w:sdtEndPr>
    <w:sdtContent>
      <w:p w:rsidR="00F35359" w:rsidRPr="00046C6F" w:rsidRDefault="00F35359" w:rsidP="00046C6F">
        <w:pPr>
          <w:pStyle w:val="Footer"/>
          <w:rPr>
            <w:sz w:val="22"/>
            <w:szCs w:val="22"/>
          </w:rPr>
        </w:pPr>
        <w:r w:rsidRPr="00046C6F">
          <w:rPr>
            <w:sz w:val="22"/>
            <w:szCs w:val="22"/>
          </w:rPr>
          <w:t>Aq</w:t>
        </w:r>
        <w:r>
          <w:rPr>
            <w:sz w:val="22"/>
            <w:szCs w:val="22"/>
          </w:rPr>
          <w:t xml:space="preserve">uAcademy </w:t>
        </w:r>
        <w:r w:rsidR="006E231E">
          <w:rPr>
            <w:sz w:val="22"/>
            <w:szCs w:val="22"/>
          </w:rPr>
          <w:t>2019</w:t>
        </w:r>
        <w:r>
          <w:rPr>
            <w:sz w:val="22"/>
            <w:szCs w:val="22"/>
          </w:rPr>
          <w:t xml:space="preserve"> Leaders Guide v0.3</w:t>
        </w:r>
      </w:p>
      <w:p w:rsidR="00F35359" w:rsidRDefault="00F35359">
        <w:pPr>
          <w:pStyle w:val="Footer"/>
          <w:jc w:val="center"/>
        </w:pPr>
        <w:r>
          <w:fldChar w:fldCharType="begin"/>
        </w:r>
        <w:r>
          <w:instrText xml:space="preserve"> PAGE   \* MERGEFORMAT </w:instrText>
        </w:r>
        <w:r>
          <w:fldChar w:fldCharType="separate"/>
        </w:r>
        <w:r w:rsidR="00930CE8">
          <w:rPr>
            <w:noProof/>
          </w:rPr>
          <w:t>17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5A45" w:rsidRDefault="00155A45">
      <w:r>
        <w:separator/>
      </w:r>
    </w:p>
  </w:footnote>
  <w:footnote w:type="continuationSeparator" w:id="0">
    <w:p w:rsidR="00155A45" w:rsidRDefault="00155A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76753"/>
    <w:multiLevelType w:val="multilevel"/>
    <w:tmpl w:val="52D2C37E"/>
    <w:lvl w:ilvl="0">
      <w:numFmt w:val="bullet"/>
      <w:lvlText w:val="•"/>
      <w:lvlJc w:val="left"/>
      <w:pPr>
        <w:tabs>
          <w:tab w:val="num" w:pos="180"/>
        </w:tabs>
        <w:ind w:left="180" w:hanging="180"/>
      </w:pPr>
      <w:rPr>
        <w:position w:val="-2"/>
      </w:rPr>
    </w:lvl>
    <w:lvl w:ilvl="1">
      <w:start w:val="1"/>
      <w:numFmt w:val="bullet"/>
      <w:lvlText w:val="•"/>
      <w:lvlJc w:val="left"/>
      <w:pPr>
        <w:tabs>
          <w:tab w:val="num" w:pos="540"/>
        </w:tabs>
        <w:ind w:left="540" w:hanging="180"/>
      </w:pPr>
      <w:rPr>
        <w:position w:val="-2"/>
      </w:rPr>
    </w:lvl>
    <w:lvl w:ilvl="2">
      <w:start w:val="1"/>
      <w:numFmt w:val="bullet"/>
      <w:lvlText w:val="•"/>
      <w:lvlJc w:val="left"/>
      <w:pPr>
        <w:tabs>
          <w:tab w:val="num" w:pos="900"/>
        </w:tabs>
        <w:ind w:left="900" w:hanging="180"/>
      </w:pPr>
      <w:rPr>
        <w:position w:val="-2"/>
      </w:rPr>
    </w:lvl>
    <w:lvl w:ilvl="3">
      <w:start w:val="1"/>
      <w:numFmt w:val="bullet"/>
      <w:lvlText w:val="•"/>
      <w:lvlJc w:val="left"/>
      <w:pPr>
        <w:tabs>
          <w:tab w:val="num" w:pos="1260"/>
        </w:tabs>
        <w:ind w:left="1260" w:hanging="180"/>
      </w:pPr>
      <w:rPr>
        <w:position w:val="-2"/>
      </w:rPr>
    </w:lvl>
    <w:lvl w:ilvl="4">
      <w:start w:val="1"/>
      <w:numFmt w:val="bullet"/>
      <w:lvlText w:val="•"/>
      <w:lvlJc w:val="left"/>
      <w:pPr>
        <w:tabs>
          <w:tab w:val="num" w:pos="1620"/>
        </w:tabs>
        <w:ind w:left="1620" w:hanging="180"/>
      </w:pPr>
      <w:rPr>
        <w:position w:val="-2"/>
      </w:rPr>
    </w:lvl>
    <w:lvl w:ilvl="5">
      <w:start w:val="1"/>
      <w:numFmt w:val="bullet"/>
      <w:lvlText w:val="•"/>
      <w:lvlJc w:val="left"/>
      <w:pPr>
        <w:tabs>
          <w:tab w:val="num" w:pos="1980"/>
        </w:tabs>
        <w:ind w:left="1980" w:hanging="180"/>
      </w:pPr>
      <w:rPr>
        <w:position w:val="-2"/>
      </w:rPr>
    </w:lvl>
    <w:lvl w:ilvl="6">
      <w:start w:val="1"/>
      <w:numFmt w:val="bullet"/>
      <w:lvlText w:val="•"/>
      <w:lvlJc w:val="left"/>
      <w:pPr>
        <w:tabs>
          <w:tab w:val="num" w:pos="2340"/>
        </w:tabs>
        <w:ind w:left="2340" w:hanging="180"/>
      </w:pPr>
      <w:rPr>
        <w:position w:val="-2"/>
      </w:rPr>
    </w:lvl>
    <w:lvl w:ilvl="7">
      <w:start w:val="1"/>
      <w:numFmt w:val="bullet"/>
      <w:lvlText w:val="•"/>
      <w:lvlJc w:val="left"/>
      <w:pPr>
        <w:tabs>
          <w:tab w:val="num" w:pos="2700"/>
        </w:tabs>
        <w:ind w:left="2700" w:hanging="180"/>
      </w:pPr>
      <w:rPr>
        <w:position w:val="-2"/>
      </w:rPr>
    </w:lvl>
    <w:lvl w:ilvl="8">
      <w:start w:val="1"/>
      <w:numFmt w:val="bullet"/>
      <w:lvlText w:val="•"/>
      <w:lvlJc w:val="left"/>
      <w:pPr>
        <w:tabs>
          <w:tab w:val="num" w:pos="3060"/>
        </w:tabs>
        <w:ind w:left="3060" w:hanging="180"/>
      </w:pPr>
      <w:rPr>
        <w:position w:val="-2"/>
      </w:rPr>
    </w:lvl>
  </w:abstractNum>
  <w:abstractNum w:abstractNumId="1" w15:restartNumberingAfterBreak="0">
    <w:nsid w:val="0EDC52B6"/>
    <w:multiLevelType w:val="multilevel"/>
    <w:tmpl w:val="CF580C96"/>
    <w:lvl w:ilvl="0">
      <w:start w:val="1"/>
      <w:numFmt w:val="bullet"/>
      <w:lvlText w:val="•"/>
      <w:lvlJc w:val="left"/>
      <w:pPr>
        <w:tabs>
          <w:tab w:val="num" w:pos="180"/>
        </w:tabs>
        <w:ind w:left="180" w:hanging="180"/>
      </w:pPr>
      <w:rPr>
        <w:position w:val="-2"/>
      </w:rPr>
    </w:lvl>
    <w:lvl w:ilvl="1">
      <w:start w:val="1"/>
      <w:numFmt w:val="bullet"/>
      <w:lvlText w:val="•"/>
      <w:lvlJc w:val="left"/>
      <w:pPr>
        <w:tabs>
          <w:tab w:val="num" w:pos="540"/>
        </w:tabs>
        <w:ind w:left="540" w:hanging="180"/>
      </w:pPr>
      <w:rPr>
        <w:position w:val="-2"/>
      </w:rPr>
    </w:lvl>
    <w:lvl w:ilvl="2">
      <w:start w:val="1"/>
      <w:numFmt w:val="bullet"/>
      <w:lvlText w:val="•"/>
      <w:lvlJc w:val="left"/>
      <w:pPr>
        <w:tabs>
          <w:tab w:val="num" w:pos="900"/>
        </w:tabs>
        <w:ind w:left="900" w:hanging="180"/>
      </w:pPr>
      <w:rPr>
        <w:position w:val="-2"/>
      </w:rPr>
    </w:lvl>
    <w:lvl w:ilvl="3">
      <w:start w:val="1"/>
      <w:numFmt w:val="bullet"/>
      <w:lvlText w:val="•"/>
      <w:lvlJc w:val="left"/>
      <w:pPr>
        <w:tabs>
          <w:tab w:val="num" w:pos="1260"/>
        </w:tabs>
        <w:ind w:left="1260" w:hanging="180"/>
      </w:pPr>
      <w:rPr>
        <w:position w:val="-2"/>
      </w:rPr>
    </w:lvl>
    <w:lvl w:ilvl="4">
      <w:start w:val="1"/>
      <w:numFmt w:val="bullet"/>
      <w:lvlText w:val="•"/>
      <w:lvlJc w:val="left"/>
      <w:pPr>
        <w:tabs>
          <w:tab w:val="num" w:pos="1620"/>
        </w:tabs>
        <w:ind w:left="1620" w:hanging="180"/>
      </w:pPr>
      <w:rPr>
        <w:position w:val="-2"/>
      </w:rPr>
    </w:lvl>
    <w:lvl w:ilvl="5">
      <w:start w:val="1"/>
      <w:numFmt w:val="bullet"/>
      <w:lvlText w:val="•"/>
      <w:lvlJc w:val="left"/>
      <w:pPr>
        <w:tabs>
          <w:tab w:val="num" w:pos="1980"/>
        </w:tabs>
        <w:ind w:left="1980" w:hanging="180"/>
      </w:pPr>
      <w:rPr>
        <w:position w:val="-2"/>
      </w:rPr>
    </w:lvl>
    <w:lvl w:ilvl="6">
      <w:start w:val="1"/>
      <w:numFmt w:val="bullet"/>
      <w:lvlText w:val="•"/>
      <w:lvlJc w:val="left"/>
      <w:pPr>
        <w:tabs>
          <w:tab w:val="num" w:pos="2340"/>
        </w:tabs>
        <w:ind w:left="2340" w:hanging="180"/>
      </w:pPr>
      <w:rPr>
        <w:position w:val="-2"/>
      </w:rPr>
    </w:lvl>
    <w:lvl w:ilvl="7">
      <w:start w:val="1"/>
      <w:numFmt w:val="bullet"/>
      <w:lvlText w:val="•"/>
      <w:lvlJc w:val="left"/>
      <w:pPr>
        <w:tabs>
          <w:tab w:val="num" w:pos="2700"/>
        </w:tabs>
        <w:ind w:left="2700" w:hanging="180"/>
      </w:pPr>
      <w:rPr>
        <w:position w:val="-2"/>
      </w:rPr>
    </w:lvl>
    <w:lvl w:ilvl="8">
      <w:start w:val="1"/>
      <w:numFmt w:val="bullet"/>
      <w:lvlText w:val="•"/>
      <w:lvlJc w:val="left"/>
      <w:pPr>
        <w:tabs>
          <w:tab w:val="num" w:pos="3060"/>
        </w:tabs>
        <w:ind w:left="3060" w:hanging="180"/>
      </w:pPr>
      <w:rPr>
        <w:position w:val="-2"/>
      </w:rPr>
    </w:lvl>
  </w:abstractNum>
  <w:abstractNum w:abstractNumId="2" w15:restartNumberingAfterBreak="0">
    <w:nsid w:val="2A5D7333"/>
    <w:multiLevelType w:val="hybridMultilevel"/>
    <w:tmpl w:val="70B2C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40612B"/>
    <w:multiLevelType w:val="multilevel"/>
    <w:tmpl w:val="0A06FD92"/>
    <w:lvl w:ilvl="0">
      <w:numFmt w:val="bullet"/>
      <w:lvlText w:val="•"/>
      <w:lvlJc w:val="left"/>
      <w:pPr>
        <w:tabs>
          <w:tab w:val="num" w:pos="180"/>
        </w:tabs>
        <w:ind w:left="180" w:hanging="180"/>
      </w:pPr>
      <w:rPr>
        <w:position w:val="-2"/>
      </w:rPr>
    </w:lvl>
    <w:lvl w:ilvl="1">
      <w:start w:val="1"/>
      <w:numFmt w:val="bullet"/>
      <w:lvlText w:val="•"/>
      <w:lvlJc w:val="left"/>
      <w:pPr>
        <w:tabs>
          <w:tab w:val="num" w:pos="540"/>
        </w:tabs>
        <w:ind w:left="540" w:hanging="180"/>
      </w:pPr>
      <w:rPr>
        <w:position w:val="-2"/>
      </w:rPr>
    </w:lvl>
    <w:lvl w:ilvl="2">
      <w:start w:val="1"/>
      <w:numFmt w:val="bullet"/>
      <w:lvlText w:val="•"/>
      <w:lvlJc w:val="left"/>
      <w:pPr>
        <w:tabs>
          <w:tab w:val="num" w:pos="900"/>
        </w:tabs>
        <w:ind w:left="900" w:hanging="180"/>
      </w:pPr>
      <w:rPr>
        <w:position w:val="-2"/>
      </w:rPr>
    </w:lvl>
    <w:lvl w:ilvl="3">
      <w:start w:val="1"/>
      <w:numFmt w:val="bullet"/>
      <w:lvlText w:val="•"/>
      <w:lvlJc w:val="left"/>
      <w:pPr>
        <w:tabs>
          <w:tab w:val="num" w:pos="1260"/>
        </w:tabs>
        <w:ind w:left="1260" w:hanging="180"/>
      </w:pPr>
      <w:rPr>
        <w:position w:val="-2"/>
      </w:rPr>
    </w:lvl>
    <w:lvl w:ilvl="4">
      <w:start w:val="1"/>
      <w:numFmt w:val="bullet"/>
      <w:lvlText w:val="•"/>
      <w:lvlJc w:val="left"/>
      <w:pPr>
        <w:tabs>
          <w:tab w:val="num" w:pos="1620"/>
        </w:tabs>
        <w:ind w:left="1620" w:hanging="180"/>
      </w:pPr>
      <w:rPr>
        <w:position w:val="-2"/>
      </w:rPr>
    </w:lvl>
    <w:lvl w:ilvl="5">
      <w:start w:val="1"/>
      <w:numFmt w:val="bullet"/>
      <w:lvlText w:val="•"/>
      <w:lvlJc w:val="left"/>
      <w:pPr>
        <w:tabs>
          <w:tab w:val="num" w:pos="1980"/>
        </w:tabs>
        <w:ind w:left="1980" w:hanging="180"/>
      </w:pPr>
      <w:rPr>
        <w:position w:val="-2"/>
      </w:rPr>
    </w:lvl>
    <w:lvl w:ilvl="6">
      <w:start w:val="1"/>
      <w:numFmt w:val="bullet"/>
      <w:lvlText w:val="•"/>
      <w:lvlJc w:val="left"/>
      <w:pPr>
        <w:tabs>
          <w:tab w:val="num" w:pos="2340"/>
        </w:tabs>
        <w:ind w:left="2340" w:hanging="180"/>
      </w:pPr>
      <w:rPr>
        <w:position w:val="-2"/>
      </w:rPr>
    </w:lvl>
    <w:lvl w:ilvl="7">
      <w:start w:val="1"/>
      <w:numFmt w:val="bullet"/>
      <w:lvlText w:val="•"/>
      <w:lvlJc w:val="left"/>
      <w:pPr>
        <w:tabs>
          <w:tab w:val="num" w:pos="2700"/>
        </w:tabs>
        <w:ind w:left="2700" w:hanging="180"/>
      </w:pPr>
      <w:rPr>
        <w:position w:val="-2"/>
      </w:rPr>
    </w:lvl>
    <w:lvl w:ilvl="8">
      <w:start w:val="1"/>
      <w:numFmt w:val="bullet"/>
      <w:lvlText w:val="•"/>
      <w:lvlJc w:val="left"/>
      <w:pPr>
        <w:tabs>
          <w:tab w:val="num" w:pos="3060"/>
        </w:tabs>
        <w:ind w:left="3060" w:hanging="180"/>
      </w:pPr>
      <w:rPr>
        <w:position w:val="-2"/>
      </w:rPr>
    </w:lvl>
  </w:abstractNum>
  <w:abstractNum w:abstractNumId="4" w15:restartNumberingAfterBreak="0">
    <w:nsid w:val="3D38565E"/>
    <w:multiLevelType w:val="multilevel"/>
    <w:tmpl w:val="56626AA6"/>
    <w:lvl w:ilvl="0">
      <w:numFmt w:val="bullet"/>
      <w:lvlText w:val="•"/>
      <w:lvlJc w:val="left"/>
      <w:pPr>
        <w:tabs>
          <w:tab w:val="num" w:pos="180"/>
        </w:tabs>
        <w:ind w:left="180" w:hanging="180"/>
      </w:pPr>
      <w:rPr>
        <w:position w:val="-2"/>
      </w:rPr>
    </w:lvl>
    <w:lvl w:ilvl="1">
      <w:start w:val="1"/>
      <w:numFmt w:val="bullet"/>
      <w:lvlText w:val="•"/>
      <w:lvlJc w:val="left"/>
      <w:pPr>
        <w:tabs>
          <w:tab w:val="num" w:pos="540"/>
        </w:tabs>
        <w:ind w:left="540" w:hanging="180"/>
      </w:pPr>
      <w:rPr>
        <w:position w:val="-2"/>
      </w:rPr>
    </w:lvl>
    <w:lvl w:ilvl="2">
      <w:start w:val="1"/>
      <w:numFmt w:val="bullet"/>
      <w:lvlText w:val="•"/>
      <w:lvlJc w:val="left"/>
      <w:pPr>
        <w:tabs>
          <w:tab w:val="num" w:pos="900"/>
        </w:tabs>
        <w:ind w:left="900" w:hanging="180"/>
      </w:pPr>
      <w:rPr>
        <w:position w:val="-2"/>
      </w:rPr>
    </w:lvl>
    <w:lvl w:ilvl="3">
      <w:start w:val="1"/>
      <w:numFmt w:val="bullet"/>
      <w:lvlText w:val="•"/>
      <w:lvlJc w:val="left"/>
      <w:pPr>
        <w:tabs>
          <w:tab w:val="num" w:pos="1260"/>
        </w:tabs>
        <w:ind w:left="1260" w:hanging="180"/>
      </w:pPr>
      <w:rPr>
        <w:position w:val="-2"/>
      </w:rPr>
    </w:lvl>
    <w:lvl w:ilvl="4">
      <w:start w:val="1"/>
      <w:numFmt w:val="bullet"/>
      <w:lvlText w:val="•"/>
      <w:lvlJc w:val="left"/>
      <w:pPr>
        <w:tabs>
          <w:tab w:val="num" w:pos="1620"/>
        </w:tabs>
        <w:ind w:left="1620" w:hanging="180"/>
      </w:pPr>
      <w:rPr>
        <w:position w:val="-2"/>
      </w:rPr>
    </w:lvl>
    <w:lvl w:ilvl="5">
      <w:start w:val="1"/>
      <w:numFmt w:val="bullet"/>
      <w:lvlText w:val="•"/>
      <w:lvlJc w:val="left"/>
      <w:pPr>
        <w:tabs>
          <w:tab w:val="num" w:pos="1980"/>
        </w:tabs>
        <w:ind w:left="1980" w:hanging="180"/>
      </w:pPr>
      <w:rPr>
        <w:position w:val="-2"/>
      </w:rPr>
    </w:lvl>
    <w:lvl w:ilvl="6">
      <w:start w:val="1"/>
      <w:numFmt w:val="bullet"/>
      <w:lvlText w:val="•"/>
      <w:lvlJc w:val="left"/>
      <w:pPr>
        <w:tabs>
          <w:tab w:val="num" w:pos="2340"/>
        </w:tabs>
        <w:ind w:left="2340" w:hanging="180"/>
      </w:pPr>
      <w:rPr>
        <w:position w:val="-2"/>
      </w:rPr>
    </w:lvl>
    <w:lvl w:ilvl="7">
      <w:start w:val="1"/>
      <w:numFmt w:val="bullet"/>
      <w:lvlText w:val="•"/>
      <w:lvlJc w:val="left"/>
      <w:pPr>
        <w:tabs>
          <w:tab w:val="num" w:pos="2700"/>
        </w:tabs>
        <w:ind w:left="2700" w:hanging="180"/>
      </w:pPr>
      <w:rPr>
        <w:position w:val="-2"/>
      </w:rPr>
    </w:lvl>
    <w:lvl w:ilvl="8">
      <w:start w:val="1"/>
      <w:numFmt w:val="bullet"/>
      <w:lvlText w:val="•"/>
      <w:lvlJc w:val="left"/>
      <w:pPr>
        <w:tabs>
          <w:tab w:val="num" w:pos="3060"/>
        </w:tabs>
        <w:ind w:left="3060" w:hanging="180"/>
      </w:pPr>
      <w:rPr>
        <w:position w:val="-2"/>
      </w:rPr>
    </w:lvl>
  </w:abstractNum>
  <w:abstractNum w:abstractNumId="5" w15:restartNumberingAfterBreak="0">
    <w:nsid w:val="611F37AF"/>
    <w:multiLevelType w:val="hybridMultilevel"/>
    <w:tmpl w:val="E0B2A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B3397C"/>
    <w:multiLevelType w:val="multilevel"/>
    <w:tmpl w:val="1C649214"/>
    <w:styleLink w:val="Bullet"/>
    <w:lvl w:ilvl="0">
      <w:numFmt w:val="bullet"/>
      <w:lvlText w:val="•"/>
      <w:lvlJc w:val="left"/>
      <w:pPr>
        <w:tabs>
          <w:tab w:val="num" w:pos="180"/>
        </w:tabs>
        <w:ind w:left="180" w:hanging="180"/>
      </w:pPr>
      <w:rPr>
        <w:position w:val="-2"/>
      </w:rPr>
    </w:lvl>
    <w:lvl w:ilvl="1">
      <w:start w:val="1"/>
      <w:numFmt w:val="bullet"/>
      <w:lvlText w:val="•"/>
      <w:lvlJc w:val="left"/>
      <w:pPr>
        <w:tabs>
          <w:tab w:val="num" w:pos="540"/>
        </w:tabs>
        <w:ind w:left="540" w:hanging="180"/>
      </w:pPr>
      <w:rPr>
        <w:position w:val="-2"/>
      </w:rPr>
    </w:lvl>
    <w:lvl w:ilvl="2">
      <w:start w:val="1"/>
      <w:numFmt w:val="bullet"/>
      <w:lvlText w:val="•"/>
      <w:lvlJc w:val="left"/>
      <w:pPr>
        <w:tabs>
          <w:tab w:val="num" w:pos="900"/>
        </w:tabs>
        <w:ind w:left="900" w:hanging="180"/>
      </w:pPr>
      <w:rPr>
        <w:position w:val="-2"/>
      </w:rPr>
    </w:lvl>
    <w:lvl w:ilvl="3">
      <w:start w:val="1"/>
      <w:numFmt w:val="bullet"/>
      <w:lvlText w:val="•"/>
      <w:lvlJc w:val="left"/>
      <w:pPr>
        <w:tabs>
          <w:tab w:val="num" w:pos="1260"/>
        </w:tabs>
        <w:ind w:left="1260" w:hanging="180"/>
      </w:pPr>
      <w:rPr>
        <w:position w:val="-2"/>
      </w:rPr>
    </w:lvl>
    <w:lvl w:ilvl="4">
      <w:start w:val="1"/>
      <w:numFmt w:val="bullet"/>
      <w:lvlText w:val="•"/>
      <w:lvlJc w:val="left"/>
      <w:pPr>
        <w:tabs>
          <w:tab w:val="num" w:pos="1620"/>
        </w:tabs>
        <w:ind w:left="1620" w:hanging="180"/>
      </w:pPr>
      <w:rPr>
        <w:position w:val="-2"/>
      </w:rPr>
    </w:lvl>
    <w:lvl w:ilvl="5">
      <w:start w:val="1"/>
      <w:numFmt w:val="bullet"/>
      <w:lvlText w:val="•"/>
      <w:lvlJc w:val="left"/>
      <w:pPr>
        <w:tabs>
          <w:tab w:val="num" w:pos="1980"/>
        </w:tabs>
        <w:ind w:left="1980" w:hanging="180"/>
      </w:pPr>
      <w:rPr>
        <w:position w:val="-2"/>
      </w:rPr>
    </w:lvl>
    <w:lvl w:ilvl="6">
      <w:start w:val="1"/>
      <w:numFmt w:val="bullet"/>
      <w:lvlText w:val="•"/>
      <w:lvlJc w:val="left"/>
      <w:pPr>
        <w:tabs>
          <w:tab w:val="num" w:pos="2340"/>
        </w:tabs>
        <w:ind w:left="2340" w:hanging="180"/>
      </w:pPr>
      <w:rPr>
        <w:position w:val="-2"/>
      </w:rPr>
    </w:lvl>
    <w:lvl w:ilvl="7">
      <w:start w:val="1"/>
      <w:numFmt w:val="bullet"/>
      <w:lvlText w:val="•"/>
      <w:lvlJc w:val="left"/>
      <w:pPr>
        <w:tabs>
          <w:tab w:val="num" w:pos="2700"/>
        </w:tabs>
        <w:ind w:left="2700" w:hanging="180"/>
      </w:pPr>
      <w:rPr>
        <w:position w:val="-2"/>
      </w:rPr>
    </w:lvl>
    <w:lvl w:ilvl="8">
      <w:start w:val="1"/>
      <w:numFmt w:val="bullet"/>
      <w:lvlText w:val="•"/>
      <w:lvlJc w:val="left"/>
      <w:pPr>
        <w:tabs>
          <w:tab w:val="num" w:pos="3060"/>
        </w:tabs>
        <w:ind w:left="3060" w:hanging="180"/>
      </w:pPr>
      <w:rPr>
        <w:position w:val="-2"/>
      </w:rPr>
    </w:lvl>
  </w:abstractNum>
  <w:num w:numId="1">
    <w:abstractNumId w:val="1"/>
  </w:num>
  <w:num w:numId="2">
    <w:abstractNumId w:val="0"/>
  </w:num>
  <w:num w:numId="3">
    <w:abstractNumId w:val="3"/>
  </w:num>
  <w:num w:numId="4">
    <w:abstractNumId w:val="4"/>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2"/>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MRemoved" w:val="True"/>
    <w:docVar w:name="DateRemoved" w:val="True"/>
    <w:docVar w:name="dgnword-docGUID" w:val="{6AB26C14-5C36-47F3-9B00-17FF8BA7B43C}"/>
    <w:docVar w:name="dgnword-eventsink" w:val="182017720"/>
    <w:docVar w:name="DocIDAllPagesExceptFirst" w:val="False"/>
    <w:docVar w:name="DocIDAuthor" w:val="False"/>
    <w:docVar w:name="DocIDClientMatter" w:val="False"/>
    <w:docVar w:name="DocIDDate" w:val="False"/>
    <w:docVar w:name="DocIDDateText" w:val="False"/>
    <w:docVar w:name="DocIDDraft" w:val="False"/>
    <w:docVar w:name="DocIDEOD" w:val="False"/>
    <w:docVar w:name="DocIDFileName" w:val="False"/>
    <w:docVar w:name="DocIDFooter" w:val="True"/>
    <w:docVar w:name="DocIDLibrary" w:val="False"/>
    <w:docVar w:name="DocIDLongDate" w:val="False"/>
    <w:docVar w:name="DocIDPrefix" w:val="True"/>
    <w:docVar w:name="DocIDPrintedDate" w:val="False"/>
    <w:docVar w:name="DocIDRemoved" w:val="False"/>
    <w:docVar w:name="DocIDTime" w:val="False"/>
    <w:docVar w:name="DocIDType" w:val="AllPages"/>
    <w:docVar w:name="DocIDTypist" w:val="False"/>
    <w:docVar w:name="DocIDVersion" w:val="True"/>
    <w:docVar w:name="DraftRemoved" w:val="True"/>
    <w:docVar w:name="LegacyDocIDRemoved" w:val="True"/>
    <w:docVar w:name="TimeRemoved" w:val="True"/>
  </w:docVars>
  <w:rsids>
    <w:rsidRoot w:val="00612C93"/>
    <w:rsid w:val="00014274"/>
    <w:rsid w:val="000437D5"/>
    <w:rsid w:val="00046C6F"/>
    <w:rsid w:val="0005086E"/>
    <w:rsid w:val="00052B54"/>
    <w:rsid w:val="000921A9"/>
    <w:rsid w:val="00123144"/>
    <w:rsid w:val="00155A45"/>
    <w:rsid w:val="00162465"/>
    <w:rsid w:val="00165FFF"/>
    <w:rsid w:val="00194421"/>
    <w:rsid w:val="0019451A"/>
    <w:rsid w:val="001A2AD5"/>
    <w:rsid w:val="0022609C"/>
    <w:rsid w:val="00256DFB"/>
    <w:rsid w:val="002718B6"/>
    <w:rsid w:val="002819AF"/>
    <w:rsid w:val="0028367F"/>
    <w:rsid w:val="002A52E1"/>
    <w:rsid w:val="002D0397"/>
    <w:rsid w:val="003210B2"/>
    <w:rsid w:val="0037324F"/>
    <w:rsid w:val="0038478F"/>
    <w:rsid w:val="003E0D2A"/>
    <w:rsid w:val="003F2647"/>
    <w:rsid w:val="004035FB"/>
    <w:rsid w:val="00406C2C"/>
    <w:rsid w:val="00410A0F"/>
    <w:rsid w:val="0041389B"/>
    <w:rsid w:val="00447AF0"/>
    <w:rsid w:val="004670ED"/>
    <w:rsid w:val="00493813"/>
    <w:rsid w:val="004A6517"/>
    <w:rsid w:val="004B6B19"/>
    <w:rsid w:val="00526183"/>
    <w:rsid w:val="00554C7D"/>
    <w:rsid w:val="005922BB"/>
    <w:rsid w:val="00612C93"/>
    <w:rsid w:val="00645BB7"/>
    <w:rsid w:val="00691B39"/>
    <w:rsid w:val="006E231E"/>
    <w:rsid w:val="006E2FE5"/>
    <w:rsid w:val="006E4286"/>
    <w:rsid w:val="00730E3B"/>
    <w:rsid w:val="00754B26"/>
    <w:rsid w:val="007674AF"/>
    <w:rsid w:val="007815AE"/>
    <w:rsid w:val="007F4D2F"/>
    <w:rsid w:val="0080500B"/>
    <w:rsid w:val="008F2534"/>
    <w:rsid w:val="00930CE8"/>
    <w:rsid w:val="00931DCE"/>
    <w:rsid w:val="009D12F8"/>
    <w:rsid w:val="009D14D6"/>
    <w:rsid w:val="009E6898"/>
    <w:rsid w:val="00A3090E"/>
    <w:rsid w:val="00A74799"/>
    <w:rsid w:val="00A77436"/>
    <w:rsid w:val="00A91146"/>
    <w:rsid w:val="00AA4C04"/>
    <w:rsid w:val="00AC2E86"/>
    <w:rsid w:val="00B15A6D"/>
    <w:rsid w:val="00B646E7"/>
    <w:rsid w:val="00B70688"/>
    <w:rsid w:val="00B82450"/>
    <w:rsid w:val="00BC1BAB"/>
    <w:rsid w:val="00C002F9"/>
    <w:rsid w:val="00C52970"/>
    <w:rsid w:val="00C80CF4"/>
    <w:rsid w:val="00C91AFA"/>
    <w:rsid w:val="00C953D4"/>
    <w:rsid w:val="00D278FE"/>
    <w:rsid w:val="00D471DB"/>
    <w:rsid w:val="00D57316"/>
    <w:rsid w:val="00D71747"/>
    <w:rsid w:val="00D95F7E"/>
    <w:rsid w:val="00DB0EBA"/>
    <w:rsid w:val="00E02983"/>
    <w:rsid w:val="00E347F2"/>
    <w:rsid w:val="00E51E10"/>
    <w:rsid w:val="00E76D49"/>
    <w:rsid w:val="00EB5DD7"/>
    <w:rsid w:val="00EC527F"/>
    <w:rsid w:val="00EF721A"/>
    <w:rsid w:val="00F35359"/>
    <w:rsid w:val="00F86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140F52-8AEF-40F2-924F-7462EFD0A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paragraph" w:styleId="Heading1">
    <w:name w:val="heading 1"/>
    <w:next w:val="Body"/>
    <w:pPr>
      <w:keepNext/>
      <w:outlineLvl w:val="0"/>
    </w:pPr>
    <w:rPr>
      <w:rFonts w:ascii="Helvetica" w:eastAsia="Helvetica" w:hAnsi="Helvetica" w:cs="Helvetica"/>
      <w:b/>
      <w:bCs/>
      <w:color w:val="000000"/>
      <w:sz w:val="36"/>
      <w:szCs w:val="36"/>
    </w:rPr>
  </w:style>
  <w:style w:type="paragraph" w:styleId="Heading2">
    <w:name w:val="heading 2"/>
    <w:next w:val="Body"/>
    <w:pPr>
      <w:keepNext/>
      <w:spacing w:before="320"/>
      <w:outlineLvl w:val="1"/>
    </w:pPr>
    <w:rPr>
      <w:rFonts w:ascii="Helvetica" w:eastAsia="Helvetica" w:hAnsi="Helvetica" w:cs="Helvetica"/>
      <w:b/>
      <w:bCs/>
      <w:color w:val="000000"/>
      <w:sz w:val="28"/>
      <w:szCs w:val="28"/>
    </w:rPr>
  </w:style>
  <w:style w:type="paragraph" w:styleId="Heading3">
    <w:name w:val="heading 3"/>
    <w:next w:val="Body"/>
    <w:pPr>
      <w:keepNext/>
      <w:outlineLvl w:val="2"/>
    </w:pPr>
    <w:rPr>
      <w:rFonts w:ascii="Helvetica" w:eastAsia="Helvetica" w:hAnsi="Helvetica" w:cs="Helvetica"/>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360"/>
      </w:tabs>
    </w:pPr>
    <w:rPr>
      <w:rFonts w:ascii="Helvetica" w:hAnsi="Arial Unicode MS" w:cs="Arial Unicode MS"/>
      <w:color w:val="000000"/>
    </w:rPr>
  </w:style>
  <w:style w:type="paragraph" w:customStyle="1" w:styleId="TOC1parent">
    <w:name w:val="TOC 1 parent"/>
    <w:pPr>
      <w:tabs>
        <w:tab w:val="right" w:pos="4320"/>
      </w:tabs>
      <w:spacing w:before="240" w:after="60"/>
    </w:pPr>
    <w:rPr>
      <w:rFonts w:ascii="Helvetica" w:eastAsia="Helvetica" w:hAnsi="Helvetica" w:cs="Helvetica"/>
      <w:b/>
      <w:bCs/>
      <w:color w:val="000000"/>
      <w:sz w:val="24"/>
      <w:szCs w:val="24"/>
    </w:rPr>
  </w:style>
  <w:style w:type="paragraph" w:styleId="TOC1">
    <w:name w:val="toc 1"/>
    <w:basedOn w:val="TOC1parent"/>
    <w:next w:val="TOC2parent"/>
    <w:uiPriority w:val="39"/>
    <w:rsid w:val="001A2AD5"/>
    <w:pPr>
      <w:tabs>
        <w:tab w:val="clear" w:pos="4320"/>
      </w:tabs>
      <w:spacing w:before="360" w:after="0"/>
    </w:pPr>
    <w:rPr>
      <w:rFonts w:asciiTheme="majorHAnsi" w:eastAsia="Arial Unicode MS" w:hAnsiTheme="majorHAnsi" w:cstheme="majorHAnsi"/>
      <w:color w:val="auto"/>
    </w:rPr>
  </w:style>
  <w:style w:type="paragraph" w:customStyle="1" w:styleId="Body">
    <w:name w:val="Body"/>
    <w:pPr>
      <w:spacing w:before="120" w:after="120"/>
    </w:pPr>
    <w:rPr>
      <w:rFonts w:ascii="Helvetica" w:eastAsia="Helvetica" w:hAnsi="Helvetica" w:cs="Helvetica"/>
      <w:color w:val="000000"/>
      <w:sz w:val="24"/>
      <w:szCs w:val="24"/>
    </w:rPr>
  </w:style>
  <w:style w:type="paragraph" w:customStyle="1" w:styleId="TOC2parent">
    <w:name w:val="TOC 2 parent"/>
    <w:pPr>
      <w:tabs>
        <w:tab w:val="right" w:pos="8920"/>
      </w:tabs>
      <w:spacing w:before="120"/>
      <w:ind w:left="720"/>
    </w:pPr>
    <w:rPr>
      <w:rFonts w:ascii="Helvetica" w:eastAsia="Helvetica" w:hAnsi="Helvetica" w:cs="Helvetica"/>
      <w:color w:val="000000"/>
      <w:sz w:val="22"/>
      <w:szCs w:val="22"/>
    </w:rPr>
  </w:style>
  <w:style w:type="paragraph" w:styleId="TOC2">
    <w:name w:val="toc 2"/>
    <w:basedOn w:val="TOC2parent"/>
    <w:next w:val="TOC2parent"/>
    <w:uiPriority w:val="39"/>
    <w:rsid w:val="001A2AD5"/>
    <w:pPr>
      <w:tabs>
        <w:tab w:val="clear" w:pos="8920"/>
      </w:tabs>
      <w:spacing w:before="240"/>
      <w:ind w:left="0"/>
    </w:pPr>
    <w:rPr>
      <w:rFonts w:asciiTheme="minorHAnsi" w:eastAsia="Arial Unicode MS" w:hAnsiTheme="minorHAnsi" w:cstheme="minorHAnsi"/>
      <w:b/>
      <w:bCs/>
      <w:color w:val="auto"/>
      <w:sz w:val="24"/>
      <w:szCs w:val="20"/>
    </w:rPr>
  </w:style>
  <w:style w:type="paragraph" w:styleId="TOC3">
    <w:name w:val="toc 3"/>
    <w:basedOn w:val="TOC2parent"/>
    <w:next w:val="TOC2parent"/>
    <w:uiPriority w:val="39"/>
    <w:pPr>
      <w:tabs>
        <w:tab w:val="clear" w:pos="8920"/>
      </w:tabs>
      <w:spacing w:before="0"/>
      <w:ind w:left="240"/>
    </w:pPr>
    <w:rPr>
      <w:rFonts w:asciiTheme="minorHAnsi" w:eastAsia="Arial Unicode MS" w:hAnsiTheme="minorHAnsi" w:cstheme="minorHAnsi"/>
      <w:color w:val="auto"/>
      <w:sz w:val="20"/>
      <w:szCs w:val="20"/>
    </w:rPr>
  </w:style>
  <w:style w:type="paragraph" w:customStyle="1" w:styleId="FreeForm">
    <w:name w:val="Free Form"/>
    <w:rPr>
      <w:rFonts w:ascii="Helvetica" w:eastAsia="Helvetica" w:hAnsi="Helvetica" w:cs="Helvetica"/>
      <w:color w:val="000000"/>
      <w:sz w:val="24"/>
      <w:szCs w:val="24"/>
    </w:rPr>
  </w:style>
  <w:style w:type="character" w:customStyle="1" w:styleId="Link">
    <w:name w:val="Link"/>
    <w:rPr>
      <w:color w:val="000099"/>
      <w:u w:val="single"/>
    </w:rPr>
  </w:style>
  <w:style w:type="character" w:customStyle="1" w:styleId="Hyperlink0">
    <w:name w:val="Hyperlink.0"/>
    <w:basedOn w:val="Link"/>
    <w:rPr>
      <w:color w:val="011EA9"/>
      <w:u w:val="single"/>
    </w:rPr>
  </w:style>
  <w:style w:type="character" w:customStyle="1" w:styleId="Hyperlink1">
    <w:name w:val="Hyperlink.1"/>
    <w:basedOn w:val="Link"/>
    <w:rPr>
      <w:color w:val="0042A9"/>
      <w:u w:val="single"/>
    </w:rPr>
  </w:style>
  <w:style w:type="numbering" w:customStyle="1" w:styleId="Bullet">
    <w:name w:val="Bullet"/>
    <w:pPr>
      <w:numPr>
        <w:numId w:val="5"/>
      </w:numPr>
    </w:pPr>
  </w:style>
  <w:style w:type="character" w:customStyle="1" w:styleId="Hyperlink2">
    <w:name w:val="Hyperlink.2"/>
    <w:basedOn w:val="Link"/>
    <w:rPr>
      <w:b/>
      <w:bCs/>
      <w:color w:val="011EA9"/>
      <w:u w:val="single"/>
    </w:rPr>
  </w:style>
  <w:style w:type="paragraph" w:styleId="BalloonText">
    <w:name w:val="Balloon Text"/>
    <w:basedOn w:val="Normal"/>
    <w:link w:val="BalloonTextChar"/>
    <w:uiPriority w:val="99"/>
    <w:semiHidden/>
    <w:unhideWhenUsed/>
    <w:rsid w:val="00E76D49"/>
    <w:rPr>
      <w:rFonts w:ascii="Tahoma" w:hAnsi="Tahoma" w:cs="Tahoma"/>
      <w:sz w:val="16"/>
      <w:szCs w:val="16"/>
    </w:rPr>
  </w:style>
  <w:style w:type="character" w:customStyle="1" w:styleId="BalloonTextChar">
    <w:name w:val="Balloon Text Char"/>
    <w:basedOn w:val="DefaultParagraphFont"/>
    <w:link w:val="BalloonText"/>
    <w:uiPriority w:val="99"/>
    <w:semiHidden/>
    <w:rsid w:val="00E76D49"/>
    <w:rPr>
      <w:rFonts w:ascii="Tahoma" w:hAnsi="Tahoma" w:cs="Tahoma"/>
      <w:sz w:val="16"/>
      <w:szCs w:val="16"/>
    </w:rPr>
  </w:style>
  <w:style w:type="paragraph" w:styleId="Header">
    <w:name w:val="header"/>
    <w:basedOn w:val="Normal"/>
    <w:link w:val="HeaderChar"/>
    <w:uiPriority w:val="99"/>
    <w:unhideWhenUsed/>
    <w:rsid w:val="00EF721A"/>
    <w:pPr>
      <w:tabs>
        <w:tab w:val="center" w:pos="4680"/>
        <w:tab w:val="right" w:pos="9360"/>
      </w:tabs>
    </w:pPr>
  </w:style>
  <w:style w:type="character" w:customStyle="1" w:styleId="HeaderChar">
    <w:name w:val="Header Char"/>
    <w:basedOn w:val="DefaultParagraphFont"/>
    <w:link w:val="Header"/>
    <w:uiPriority w:val="99"/>
    <w:rsid w:val="00EF721A"/>
    <w:rPr>
      <w:sz w:val="24"/>
      <w:szCs w:val="24"/>
    </w:rPr>
  </w:style>
  <w:style w:type="paragraph" w:styleId="Footer">
    <w:name w:val="footer"/>
    <w:basedOn w:val="Normal"/>
    <w:link w:val="FooterChar"/>
    <w:uiPriority w:val="99"/>
    <w:unhideWhenUsed/>
    <w:rsid w:val="00EF721A"/>
    <w:pPr>
      <w:tabs>
        <w:tab w:val="center" w:pos="4680"/>
        <w:tab w:val="right" w:pos="9360"/>
      </w:tabs>
    </w:pPr>
  </w:style>
  <w:style w:type="character" w:customStyle="1" w:styleId="FooterChar">
    <w:name w:val="Footer Char"/>
    <w:basedOn w:val="DefaultParagraphFont"/>
    <w:link w:val="Footer"/>
    <w:uiPriority w:val="99"/>
    <w:rsid w:val="00EF721A"/>
    <w:rPr>
      <w:sz w:val="24"/>
      <w:szCs w:val="24"/>
    </w:rPr>
  </w:style>
  <w:style w:type="character" w:customStyle="1" w:styleId="DocID">
    <w:name w:val="DocID"/>
    <w:basedOn w:val="DefaultParagraphFont"/>
    <w:rsid w:val="00C953D4"/>
    <w:rPr>
      <w:rFonts w:ascii="Times New Roman" w:hAnsi="Times New Roman" w:cs="Times New Roman"/>
      <w:b w:val="0"/>
      <w:i w:val="0"/>
      <w:caps w:val="0"/>
      <w:vanish w:val="0"/>
      <w:color w:val="000000"/>
      <w:sz w:val="18"/>
      <w:u w:val="none"/>
    </w:rPr>
  </w:style>
  <w:style w:type="paragraph" w:styleId="TOCHeading">
    <w:name w:val="TOC Heading"/>
    <w:basedOn w:val="Heading1"/>
    <w:next w:val="Normal"/>
    <w:uiPriority w:val="39"/>
    <w:unhideWhenUsed/>
    <w:qFormat/>
    <w:rsid w:val="00526183"/>
    <w:pPr>
      <w:keepLines/>
      <w:pBdr>
        <w:top w:val="none" w:sz="0" w:space="0" w:color="auto"/>
        <w:left w:val="none" w:sz="0" w:space="0" w:color="auto"/>
        <w:bottom w:val="none" w:sz="0" w:space="0" w:color="auto"/>
        <w:right w:val="none" w:sz="0" w:space="0" w:color="auto"/>
        <w:between w:val="none" w:sz="0" w:space="0" w:color="auto"/>
        <w:bar w:val="none" w:sz="0" w:color="auto"/>
      </w:pBdr>
      <w:spacing w:before="240" w:line="259" w:lineRule="auto"/>
      <w:outlineLvl w:val="9"/>
    </w:pPr>
    <w:rPr>
      <w:rFonts w:asciiTheme="majorHAnsi" w:eastAsiaTheme="majorEastAsia" w:hAnsiTheme="majorHAnsi" w:cstheme="majorBidi"/>
      <w:b w:val="0"/>
      <w:bCs w:val="0"/>
      <w:color w:val="2F759E" w:themeColor="accent1" w:themeShade="BF"/>
      <w:sz w:val="32"/>
      <w:szCs w:val="32"/>
      <w:bdr w:val="none" w:sz="0" w:space="0" w:color="auto"/>
    </w:rPr>
  </w:style>
  <w:style w:type="paragraph" w:styleId="TOC4">
    <w:name w:val="toc 4"/>
    <w:basedOn w:val="Normal"/>
    <w:next w:val="Normal"/>
    <w:autoRedefine/>
    <w:uiPriority w:val="39"/>
    <w:unhideWhenUsed/>
    <w:rsid w:val="00A3090E"/>
    <w:pPr>
      <w:ind w:left="480"/>
    </w:pPr>
    <w:rPr>
      <w:rFonts w:asciiTheme="minorHAnsi" w:hAnsiTheme="minorHAnsi" w:cstheme="minorHAnsi"/>
      <w:sz w:val="20"/>
      <w:szCs w:val="20"/>
    </w:rPr>
  </w:style>
  <w:style w:type="paragraph" w:styleId="TOC9">
    <w:name w:val="toc 9"/>
    <w:basedOn w:val="Normal"/>
    <w:next w:val="Normal"/>
    <w:autoRedefine/>
    <w:uiPriority w:val="39"/>
    <w:unhideWhenUsed/>
    <w:rsid w:val="00526183"/>
    <w:pPr>
      <w:ind w:left="1680"/>
    </w:pPr>
    <w:rPr>
      <w:rFonts w:asciiTheme="minorHAnsi" w:hAnsiTheme="minorHAnsi" w:cstheme="minorHAnsi"/>
      <w:sz w:val="20"/>
      <w:szCs w:val="20"/>
    </w:rPr>
  </w:style>
  <w:style w:type="paragraph" w:styleId="TOC5">
    <w:name w:val="toc 5"/>
    <w:basedOn w:val="Normal"/>
    <w:next w:val="Normal"/>
    <w:autoRedefine/>
    <w:uiPriority w:val="39"/>
    <w:unhideWhenUsed/>
    <w:rsid w:val="00A3090E"/>
    <w:pPr>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A3090E"/>
    <w:pPr>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A3090E"/>
    <w:pPr>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A3090E"/>
    <w:pPr>
      <w:ind w:left="1440"/>
    </w:pPr>
    <w:rPr>
      <w:rFonts w:asciiTheme="minorHAnsi" w:hAnsiTheme="minorHAnsi" w:cstheme="minorHAnsi"/>
      <w:sz w:val="20"/>
      <w:szCs w:val="20"/>
    </w:rPr>
  </w:style>
  <w:style w:type="character" w:styleId="FollowedHyperlink">
    <w:name w:val="FollowedHyperlink"/>
    <w:basedOn w:val="DefaultParagraphFont"/>
    <w:uiPriority w:val="99"/>
    <w:semiHidden/>
    <w:unhideWhenUsed/>
    <w:rsid w:val="00447AF0"/>
    <w:rPr>
      <w:color w:val="FF00FF" w:themeColor="followedHyperlink"/>
      <w:u w:val="single"/>
    </w:rPr>
  </w:style>
  <w:style w:type="paragraph" w:styleId="PlainText">
    <w:name w:val="Plain Text"/>
    <w:basedOn w:val="Normal"/>
    <w:link w:val="PlainTextChar"/>
    <w:uiPriority w:val="99"/>
    <w:unhideWhenUsed/>
    <w:rsid w:val="004035FB"/>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onsolas"/>
      <w:sz w:val="22"/>
      <w:szCs w:val="21"/>
      <w:bdr w:val="none" w:sz="0" w:space="0" w:color="auto"/>
    </w:rPr>
  </w:style>
  <w:style w:type="character" w:customStyle="1" w:styleId="PlainTextChar">
    <w:name w:val="Plain Text Char"/>
    <w:basedOn w:val="DefaultParagraphFont"/>
    <w:link w:val="PlainText"/>
    <w:uiPriority w:val="99"/>
    <w:rsid w:val="004035FB"/>
    <w:rPr>
      <w:rFonts w:ascii="Calibri" w:eastAsiaTheme="minorHAnsi" w:hAnsi="Calibri" w:cs="Consolas"/>
      <w:sz w:val="22"/>
      <w:szCs w:val="21"/>
      <w:bdr w:val="none" w:sz="0" w:space="0" w:color="auto"/>
    </w:rPr>
  </w:style>
  <w:style w:type="character" w:customStyle="1" w:styleId="UnresolvedMention1">
    <w:name w:val="Unresolved Mention1"/>
    <w:basedOn w:val="DefaultParagraphFont"/>
    <w:uiPriority w:val="99"/>
    <w:semiHidden/>
    <w:unhideWhenUsed/>
    <w:rsid w:val="00D717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3636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meritbadge.org/wiki/index.php/Canoeing" TargetMode="External"/><Relationship Id="rId3" Type="http://schemas.openxmlformats.org/officeDocument/2006/relationships/styles" Target="styles.xml"/><Relationship Id="rId21" Type="http://schemas.openxmlformats.org/officeDocument/2006/relationships/hyperlink" Target="http://g.co/maps/8y737" TargetMode="External"/><Relationship Id="rId7" Type="http://schemas.openxmlformats.org/officeDocument/2006/relationships/endnotes" Target="endnotes.xml"/><Relationship Id="rId12" Type="http://schemas.openxmlformats.org/officeDocument/2006/relationships/hyperlink" Target="http://www.scouting.org/filestore/healthsafety/pdf/680-001_AB.pdf" TargetMode="External"/><Relationship Id="rId17" Type="http://schemas.openxmlformats.org/officeDocument/2006/relationships/image" Target="media/image6.png"/><Relationship Id="rId25" Type="http://schemas.openxmlformats.org/officeDocument/2006/relationships/hyperlink" Target="http://www.scouting.org/filestore/Outdoor%20Program/Aquatics/pdf/430-122.pdf"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meritbadge.org/wiki/index.php/Emergency_Preparednes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hyperlink" Target="http://meritbadge.org/wiki/index.php/Kayaking" TargetMode="External"/><Relationship Id="rId10" Type="http://schemas.openxmlformats.org/officeDocument/2006/relationships/hyperlink" Target="mailto:Frank.Marion@scouting.org" TargetMode="External"/><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odebil@gmail.com" TargetMode="External"/><Relationship Id="rId14" Type="http://schemas.openxmlformats.org/officeDocument/2006/relationships/image" Target="media/image3.png"/><Relationship Id="rId22" Type="http://schemas.openxmlformats.org/officeDocument/2006/relationships/hyperlink" Target="http://binged.it/IX0QBZ" TargetMode="External"/><Relationship Id="rId27" Type="http://schemas.openxmlformats.org/officeDocument/2006/relationships/hyperlink" Target="http://usscouts.org/mb/worksheets/canoeing.pdf" TargetMode="External"/><Relationship Id="rId30" Type="http://schemas.openxmlformats.org/officeDocument/2006/relationships/footer" Target="footer2.xml"/></Relationships>
</file>

<file path=word/theme/_rels/theme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Blank">
  <a:themeElements>
    <a:clrScheme name="Blank">
      <a:dk1>
        <a:srgbClr val="000000">
          <a:alpha val="0"/>
        </a:srgbClr>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FF40A-48BA-F448-8991-9C2B1BD88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3488</Words>
  <Characters>19887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AT&amp;T</Company>
  <LinksUpToDate>false</LinksUpToDate>
  <CharactersWithSpaces>23329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BODE III, BILL</dc:creator>
  <cp:lastModifiedBy>David G. Carlson</cp:lastModifiedBy>
  <cp:revision>2</cp:revision>
  <cp:lastPrinted>2015-04-24T13:43:00Z</cp:lastPrinted>
  <dcterms:created xsi:type="dcterms:W3CDTF">2019-06-03T00:05:00Z</dcterms:created>
  <dcterms:modified xsi:type="dcterms:W3CDTF">2019-06-03T00:05:00Z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#34477918_v2</vt:lpwstr>
  </property>
</Properties>
</file>